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FEEC" w14:textId="77777777" w:rsidR="002A7BA1" w:rsidRPr="00FB5F74" w:rsidRDefault="002A7BA1" w:rsidP="00CC0A9E">
      <w:pPr>
        <w:rPr>
          <w:rFonts w:ascii="Sakkal Majalla" w:hAnsi="Sakkal Majalla" w:cs="Sakkal Majalla"/>
        </w:rPr>
      </w:pPr>
    </w:p>
    <w:p w14:paraId="2921E9AA" w14:textId="77777777" w:rsidR="00CC0A9E" w:rsidRPr="00FB5F74" w:rsidRDefault="00CC0A9E" w:rsidP="00CC0A9E">
      <w:pPr>
        <w:rPr>
          <w:rFonts w:ascii="Sakkal Majalla" w:hAnsi="Sakkal Majalla" w:cs="Sakkal Majalla"/>
        </w:rPr>
      </w:pPr>
    </w:p>
    <w:p w14:paraId="53999C2B" w14:textId="77777777" w:rsidR="00CC0A9E" w:rsidRPr="00FB5F74" w:rsidRDefault="00CC0A9E" w:rsidP="00CC0A9E">
      <w:pPr>
        <w:rPr>
          <w:rFonts w:ascii="Sakkal Majalla" w:hAnsi="Sakkal Majalla" w:cs="Sakkal Majalla"/>
        </w:rPr>
      </w:pPr>
    </w:p>
    <w:p w14:paraId="3E71B6E2" w14:textId="77777777" w:rsidR="00CC0A9E" w:rsidRPr="00FB5F74" w:rsidRDefault="00CC0A9E" w:rsidP="00CC0A9E">
      <w:pPr>
        <w:rPr>
          <w:rFonts w:ascii="Sakkal Majalla" w:hAnsi="Sakkal Majalla" w:cs="Sakkal Majalla"/>
        </w:rPr>
      </w:pPr>
    </w:p>
    <w:p w14:paraId="7CCC9CF5" w14:textId="77777777" w:rsidR="00CC0A9E" w:rsidRPr="00FB5F74" w:rsidRDefault="00CC0A9E" w:rsidP="00CC0A9E">
      <w:pPr>
        <w:rPr>
          <w:rFonts w:ascii="Sakkal Majalla" w:hAnsi="Sakkal Majalla" w:cs="Sakkal Majalla"/>
        </w:rPr>
      </w:pPr>
    </w:p>
    <w:p w14:paraId="06E7AD9E" w14:textId="77777777" w:rsidR="008B4EE8" w:rsidRPr="00FB5F74" w:rsidRDefault="008B4EE8" w:rsidP="00CC0A9E">
      <w:pPr>
        <w:rPr>
          <w:rFonts w:ascii="Sakkal Majalla" w:hAnsi="Sakkal Majalla" w:cs="Sakkal Majalla"/>
        </w:rPr>
      </w:pPr>
    </w:p>
    <w:p w14:paraId="2EC0E595" w14:textId="476EF082" w:rsidR="008B4EE8" w:rsidRPr="00FB5F74" w:rsidRDefault="008B4EE8" w:rsidP="00CA77E9">
      <w:pPr>
        <w:shd w:val="clear" w:color="auto" w:fill="F2F2F2" w:themeFill="background1" w:themeFillShade="F2"/>
        <w:jc w:val="center"/>
        <w:rPr>
          <w:rFonts w:ascii="Sakkal Majalla" w:hAnsi="Sakkal Majalla" w:cs="Sakkal Majalla"/>
          <w:b/>
          <w:bCs/>
          <w:sz w:val="36"/>
          <w:szCs w:val="36"/>
          <w:u w:val="single"/>
          <w:rtl/>
        </w:rPr>
      </w:pPr>
      <w:r w:rsidRPr="00FB5F74">
        <w:rPr>
          <w:rFonts w:ascii="Sakkal Majalla" w:hAnsi="Sakkal Majalla" w:cs="Sakkal Majalla"/>
          <w:b/>
          <w:bCs/>
          <w:sz w:val="36"/>
          <w:szCs w:val="36"/>
          <w:u w:val="single"/>
          <w:rtl/>
        </w:rPr>
        <w:t xml:space="preserve">تقرير شامل لزيارات الدعم الفني </w:t>
      </w:r>
      <w:r w:rsidR="00FB5F74" w:rsidRPr="00FB5F74">
        <w:rPr>
          <w:rFonts w:ascii="Sakkal Majalla" w:hAnsi="Sakkal Majalla" w:cs="Sakkal Majalla" w:hint="cs"/>
          <w:b/>
          <w:bCs/>
          <w:sz w:val="36"/>
          <w:szCs w:val="36"/>
          <w:u w:val="single"/>
          <w:rtl/>
        </w:rPr>
        <w:t>للبرامج الاكاديمية</w:t>
      </w:r>
      <w:r w:rsidR="007616E8" w:rsidRPr="00FB5F74">
        <w:rPr>
          <w:rFonts w:ascii="Sakkal Majalla" w:hAnsi="Sakkal Majalla" w:cs="Sakkal Majalla"/>
          <w:b/>
          <w:bCs/>
          <w:sz w:val="36"/>
          <w:szCs w:val="36"/>
          <w:u w:val="single"/>
          <w:rtl/>
        </w:rPr>
        <w:t xml:space="preserve"> </w:t>
      </w:r>
      <w:r w:rsidRPr="00FB5F74">
        <w:rPr>
          <w:rFonts w:ascii="Sakkal Majalla" w:hAnsi="Sakkal Majalla" w:cs="Sakkal Majalla"/>
          <w:b/>
          <w:bCs/>
          <w:sz w:val="36"/>
          <w:szCs w:val="36"/>
          <w:u w:val="single"/>
          <w:rtl/>
        </w:rPr>
        <w:t xml:space="preserve">المنفذة من قبل المراجعين الداخليين بعمادة التطوير والجودة خلال الفترة من </w:t>
      </w:r>
      <w:r w:rsidR="00CA77E9" w:rsidRPr="00FB5F74">
        <w:rPr>
          <w:rFonts w:ascii="Sakkal Majalla" w:hAnsi="Sakkal Majalla" w:cs="Sakkal Majalla"/>
          <w:b/>
          <w:bCs/>
          <w:sz w:val="36"/>
          <w:szCs w:val="36"/>
          <w:u w:val="single"/>
          <w:rtl/>
        </w:rPr>
        <w:t>...........الي .............................</w:t>
      </w:r>
    </w:p>
    <w:p w14:paraId="481AD1F0" w14:textId="77777777" w:rsidR="00FB5F74" w:rsidRPr="00FB5F74" w:rsidRDefault="00FB5F74" w:rsidP="00FB5F74">
      <w:pPr>
        <w:rPr>
          <w:rFonts w:ascii="Sakkal Majalla" w:hAnsi="Sakkal Majalla" w:cs="Sakkal Majalla"/>
          <w:b/>
          <w:bCs/>
          <w:color w:val="EE0000"/>
          <w:sz w:val="36"/>
          <w:szCs w:val="36"/>
        </w:rPr>
      </w:pPr>
      <w:r w:rsidRPr="00FB5F74">
        <w:rPr>
          <w:rFonts w:ascii="Sakkal Majalla" w:hAnsi="Sakkal Majalla" w:cs="Sakkal Majalla"/>
          <w:b/>
          <w:bCs/>
          <w:color w:val="EE0000"/>
          <w:sz w:val="36"/>
          <w:szCs w:val="36"/>
          <w:rtl/>
        </w:rPr>
        <w:t>تعريف النموذج</w:t>
      </w:r>
      <w:r w:rsidRPr="00FB5F74">
        <w:rPr>
          <w:rFonts w:ascii="Sakkal Majalla" w:hAnsi="Sakkal Majalla" w:cs="Sakkal Majalla"/>
          <w:b/>
          <w:bCs/>
          <w:color w:val="EE0000"/>
          <w:sz w:val="36"/>
          <w:szCs w:val="36"/>
        </w:rPr>
        <w:t>:</w:t>
      </w:r>
    </w:p>
    <w:p w14:paraId="50439D17" w14:textId="1351D3DA" w:rsidR="00CA77E9" w:rsidRPr="00FB5F74" w:rsidRDefault="00FB5F74" w:rsidP="00FB5F74">
      <w:pPr>
        <w:jc w:val="both"/>
        <w:rPr>
          <w:rFonts w:ascii="Sakkal Majalla" w:hAnsi="Sakkal Majalla" w:cs="Sakkal Majalla"/>
          <w:b/>
          <w:bCs/>
          <w:sz w:val="32"/>
          <w:szCs w:val="32"/>
          <w:rtl/>
        </w:rPr>
      </w:pPr>
      <w:r w:rsidRPr="00FB5F74">
        <w:rPr>
          <w:rFonts w:ascii="Sakkal Majalla" w:hAnsi="Sakkal Majalla" w:cs="Sakkal Majalla"/>
          <w:b/>
          <w:bCs/>
          <w:sz w:val="32"/>
          <w:szCs w:val="32"/>
          <w:rtl/>
        </w:rPr>
        <w:t>يُعد هذا النموذج أداة تنظيمية وتوثيقية تُستخدم لرصد نتائج زيارات الدعم الفني التي ينفذها المراجعون الداخليون ضمن وحدة الاعتماد الأكاديمي بعمادة التطوير والجودة، ويهدف إلى توثيق الملاحظات والممارسات والتوصيات المتعلقة باستيفاء البرامج الأكاديمية لمتطلبات ومعايير الاعتماد الأكاديمي، وذلك في سياق متابعة مرحلية دورية تمتد على مدار العام الأكاديمي، بما يعزز التحسين المستمر ويدعم اتخاذ قرارات مبنية على بيانات دقيقة.</w:t>
      </w:r>
    </w:p>
    <w:p w14:paraId="35078168" w14:textId="51EE8E3E" w:rsidR="00D86707" w:rsidRPr="00FB5F74" w:rsidRDefault="007F01AB" w:rsidP="00D86707">
      <w:pPr>
        <w:rPr>
          <w:rFonts w:ascii="Sakkal Majalla" w:hAnsi="Sakkal Majalla" w:cs="Sakkal Majalla"/>
          <w:b/>
          <w:bCs/>
          <w:color w:val="EE0000"/>
          <w:sz w:val="36"/>
          <w:szCs w:val="36"/>
          <w:rtl/>
        </w:rPr>
      </w:pPr>
      <w:proofErr w:type="gramStart"/>
      <w:r w:rsidRPr="00FB5F74">
        <w:rPr>
          <w:rFonts w:ascii="Sakkal Majalla" w:hAnsi="Sakkal Majalla" w:cs="Sakkal Majalla"/>
          <w:b/>
          <w:bCs/>
          <w:color w:val="EE0000"/>
          <w:sz w:val="36"/>
          <w:szCs w:val="36"/>
          <w:rtl/>
        </w:rPr>
        <w:t xml:space="preserve">أولاً </w:t>
      </w:r>
      <w:r w:rsidR="00FB5F74">
        <w:rPr>
          <w:rFonts w:ascii="Sakkal Majalla" w:hAnsi="Sakkal Majalla" w:cs="Sakkal Majalla" w:hint="cs"/>
          <w:b/>
          <w:bCs/>
          <w:color w:val="EE0000"/>
          <w:sz w:val="36"/>
          <w:szCs w:val="36"/>
          <w:rtl/>
        </w:rPr>
        <w:t>:</w:t>
      </w:r>
      <w:r w:rsidR="00D86707" w:rsidRPr="00FB5F74">
        <w:rPr>
          <w:rFonts w:ascii="Sakkal Majalla" w:hAnsi="Sakkal Majalla" w:cs="Sakkal Majalla"/>
          <w:b/>
          <w:bCs/>
          <w:color w:val="EE0000"/>
          <w:sz w:val="36"/>
          <w:szCs w:val="36"/>
          <w:rtl/>
        </w:rPr>
        <w:t>جدول</w:t>
      </w:r>
      <w:proofErr w:type="gramEnd"/>
      <w:r w:rsidR="00D86707" w:rsidRPr="00FB5F74">
        <w:rPr>
          <w:rFonts w:ascii="Sakkal Majalla" w:hAnsi="Sakkal Majalla" w:cs="Sakkal Majalla"/>
          <w:b/>
          <w:bCs/>
          <w:color w:val="EE0000"/>
          <w:sz w:val="36"/>
          <w:szCs w:val="36"/>
          <w:rtl/>
        </w:rPr>
        <w:t xml:space="preserve"> زيارات الدعم الفني</w:t>
      </w:r>
    </w:p>
    <w:tbl>
      <w:tblPr>
        <w:bidiVisual/>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864"/>
        <w:gridCol w:w="1045"/>
        <w:gridCol w:w="2282"/>
        <w:gridCol w:w="951"/>
        <w:gridCol w:w="1919"/>
        <w:gridCol w:w="2340"/>
        <w:gridCol w:w="918"/>
      </w:tblGrid>
      <w:tr w:rsidR="00FB5F74" w:rsidRPr="00FB5F74" w14:paraId="56E4936B" w14:textId="77777777" w:rsidTr="00FB5F74">
        <w:trPr>
          <w:tblHeader/>
          <w:tblCellSpacing w:w="15" w:type="dxa"/>
        </w:trPr>
        <w:tc>
          <w:tcPr>
            <w:tcW w:w="397" w:type="pct"/>
            <w:vAlign w:val="center"/>
            <w:hideMark/>
          </w:tcPr>
          <w:p w14:paraId="78EDDA5E" w14:textId="77777777" w:rsidR="00FB5F74" w:rsidRPr="00FB5F74" w:rsidRDefault="00FB5F74" w:rsidP="00FB5F74">
            <w:pPr>
              <w:jc w:val="center"/>
              <w:rPr>
                <w:rFonts w:ascii="Sakkal Majalla" w:hAnsi="Sakkal Majalla" w:cs="Sakkal Majalla"/>
                <w:b/>
                <w:bCs/>
                <w:sz w:val="36"/>
                <w:szCs w:val="36"/>
              </w:rPr>
            </w:pPr>
            <w:r w:rsidRPr="00FB5F74">
              <w:rPr>
                <w:rFonts w:ascii="Sakkal Majalla" w:hAnsi="Sakkal Majalla" w:cs="Sakkal Majalla"/>
                <w:b/>
                <w:bCs/>
                <w:sz w:val="36"/>
                <w:szCs w:val="36"/>
                <w:rtl/>
              </w:rPr>
              <w:t>اليوم</w:t>
            </w:r>
          </w:p>
        </w:tc>
        <w:tc>
          <w:tcPr>
            <w:tcW w:w="492" w:type="pct"/>
            <w:vAlign w:val="center"/>
            <w:hideMark/>
          </w:tcPr>
          <w:p w14:paraId="57DF53BD" w14:textId="77777777" w:rsidR="00FB5F74" w:rsidRPr="00FB5F74" w:rsidRDefault="00FB5F74" w:rsidP="00FB5F74">
            <w:pPr>
              <w:jc w:val="center"/>
              <w:rPr>
                <w:rFonts w:ascii="Sakkal Majalla" w:hAnsi="Sakkal Majalla" w:cs="Sakkal Majalla"/>
                <w:b/>
                <w:bCs/>
                <w:sz w:val="36"/>
                <w:szCs w:val="36"/>
              </w:rPr>
            </w:pPr>
            <w:r w:rsidRPr="00FB5F74">
              <w:rPr>
                <w:rFonts w:ascii="Sakkal Majalla" w:hAnsi="Sakkal Majalla" w:cs="Sakkal Majalla"/>
                <w:b/>
                <w:bCs/>
                <w:sz w:val="36"/>
                <w:szCs w:val="36"/>
                <w:rtl/>
              </w:rPr>
              <w:t>التاريخ</w:t>
            </w:r>
          </w:p>
        </w:tc>
        <w:tc>
          <w:tcPr>
            <w:tcW w:w="1091" w:type="pct"/>
            <w:vAlign w:val="center"/>
            <w:hideMark/>
          </w:tcPr>
          <w:p w14:paraId="2D9C62C9" w14:textId="77777777" w:rsidR="00FB5F74" w:rsidRPr="00FB5F74" w:rsidRDefault="00FB5F74" w:rsidP="00FB5F74">
            <w:pPr>
              <w:jc w:val="center"/>
              <w:rPr>
                <w:rFonts w:ascii="Sakkal Majalla" w:hAnsi="Sakkal Majalla" w:cs="Sakkal Majalla"/>
                <w:b/>
                <w:bCs/>
                <w:sz w:val="36"/>
                <w:szCs w:val="36"/>
              </w:rPr>
            </w:pPr>
            <w:r w:rsidRPr="00FB5F74">
              <w:rPr>
                <w:rFonts w:ascii="Sakkal Majalla" w:hAnsi="Sakkal Majalla" w:cs="Sakkal Majalla"/>
                <w:b/>
                <w:bCs/>
                <w:sz w:val="36"/>
                <w:szCs w:val="36"/>
                <w:rtl/>
              </w:rPr>
              <w:t>التوقيت الزمني</w:t>
            </w:r>
          </w:p>
        </w:tc>
        <w:tc>
          <w:tcPr>
            <w:tcW w:w="446" w:type="pct"/>
            <w:vAlign w:val="center"/>
            <w:hideMark/>
          </w:tcPr>
          <w:p w14:paraId="63868CCA" w14:textId="77777777" w:rsidR="00FB5F74" w:rsidRPr="00FB5F74" w:rsidRDefault="00FB5F74" w:rsidP="00FB5F74">
            <w:pPr>
              <w:jc w:val="center"/>
              <w:rPr>
                <w:rFonts w:ascii="Sakkal Majalla" w:hAnsi="Sakkal Majalla" w:cs="Sakkal Majalla"/>
                <w:b/>
                <w:bCs/>
                <w:sz w:val="36"/>
                <w:szCs w:val="36"/>
              </w:rPr>
            </w:pPr>
            <w:r w:rsidRPr="00FB5F74">
              <w:rPr>
                <w:rFonts w:ascii="Sakkal Majalla" w:hAnsi="Sakkal Majalla" w:cs="Sakkal Majalla"/>
                <w:b/>
                <w:bCs/>
                <w:sz w:val="36"/>
                <w:szCs w:val="36"/>
                <w:rtl/>
              </w:rPr>
              <w:t>الكلية</w:t>
            </w:r>
          </w:p>
        </w:tc>
        <w:tc>
          <w:tcPr>
            <w:tcW w:w="915" w:type="pct"/>
            <w:vAlign w:val="center"/>
            <w:hideMark/>
          </w:tcPr>
          <w:p w14:paraId="3BD3FE12" w14:textId="77777777" w:rsidR="00FB5F74" w:rsidRPr="00FB5F74" w:rsidRDefault="00FB5F74" w:rsidP="00FB5F74">
            <w:pPr>
              <w:jc w:val="center"/>
              <w:rPr>
                <w:rFonts w:ascii="Sakkal Majalla" w:hAnsi="Sakkal Majalla" w:cs="Sakkal Majalla"/>
                <w:b/>
                <w:bCs/>
                <w:sz w:val="36"/>
                <w:szCs w:val="36"/>
              </w:rPr>
            </w:pPr>
            <w:r w:rsidRPr="00FB5F74">
              <w:rPr>
                <w:rFonts w:ascii="Sakkal Majalla" w:hAnsi="Sakkal Majalla" w:cs="Sakkal Majalla"/>
                <w:b/>
                <w:bCs/>
                <w:sz w:val="36"/>
                <w:szCs w:val="36"/>
                <w:rtl/>
              </w:rPr>
              <w:t>اسم البرنامج</w:t>
            </w:r>
          </w:p>
        </w:tc>
        <w:tc>
          <w:tcPr>
            <w:tcW w:w="1119" w:type="pct"/>
            <w:vAlign w:val="center"/>
            <w:hideMark/>
          </w:tcPr>
          <w:p w14:paraId="4EC6C677" w14:textId="77777777" w:rsidR="00FB5F74" w:rsidRPr="00FB5F74" w:rsidRDefault="00FB5F74" w:rsidP="00FB5F74">
            <w:pPr>
              <w:jc w:val="center"/>
              <w:rPr>
                <w:rFonts w:ascii="Sakkal Majalla" w:hAnsi="Sakkal Majalla" w:cs="Sakkal Majalla"/>
                <w:b/>
                <w:bCs/>
                <w:sz w:val="36"/>
                <w:szCs w:val="36"/>
              </w:rPr>
            </w:pPr>
            <w:r w:rsidRPr="00FB5F74">
              <w:rPr>
                <w:rFonts w:ascii="Sakkal Majalla" w:hAnsi="Sakkal Majalla" w:cs="Sakkal Majalla"/>
                <w:b/>
                <w:bCs/>
                <w:sz w:val="36"/>
                <w:szCs w:val="36"/>
                <w:rtl/>
              </w:rPr>
              <w:t>المراجع الداخلي</w:t>
            </w:r>
          </w:p>
        </w:tc>
        <w:tc>
          <w:tcPr>
            <w:tcW w:w="423" w:type="pct"/>
            <w:vAlign w:val="center"/>
            <w:hideMark/>
          </w:tcPr>
          <w:p w14:paraId="3AB89979" w14:textId="77777777" w:rsidR="00FB5F74" w:rsidRPr="00FB5F74" w:rsidRDefault="00FB5F74" w:rsidP="00FB5F74">
            <w:pPr>
              <w:jc w:val="center"/>
              <w:rPr>
                <w:rFonts w:ascii="Sakkal Majalla" w:hAnsi="Sakkal Majalla" w:cs="Sakkal Majalla"/>
                <w:b/>
                <w:bCs/>
                <w:sz w:val="36"/>
                <w:szCs w:val="36"/>
              </w:rPr>
            </w:pPr>
            <w:r w:rsidRPr="00FB5F74">
              <w:rPr>
                <w:rFonts w:ascii="Sakkal Majalla" w:hAnsi="Sakkal Majalla" w:cs="Sakkal Majalla"/>
                <w:b/>
                <w:bCs/>
                <w:sz w:val="36"/>
                <w:szCs w:val="36"/>
                <w:rtl/>
              </w:rPr>
              <w:t>المكان</w:t>
            </w:r>
          </w:p>
        </w:tc>
      </w:tr>
      <w:tr w:rsidR="00FB5F74" w:rsidRPr="00FB5F74" w14:paraId="5341971F" w14:textId="77777777" w:rsidTr="00FB5F74">
        <w:trPr>
          <w:tblHeader/>
          <w:tblCellSpacing w:w="15" w:type="dxa"/>
        </w:trPr>
        <w:tc>
          <w:tcPr>
            <w:tcW w:w="397" w:type="pct"/>
            <w:vAlign w:val="center"/>
          </w:tcPr>
          <w:p w14:paraId="2102B25F" w14:textId="77777777" w:rsidR="00FB5F74" w:rsidRPr="00FB5F74" w:rsidRDefault="00FB5F74" w:rsidP="00FB5F74">
            <w:pPr>
              <w:jc w:val="center"/>
              <w:rPr>
                <w:rFonts w:ascii="Sakkal Majalla" w:hAnsi="Sakkal Majalla" w:cs="Sakkal Majalla"/>
                <w:b/>
                <w:bCs/>
                <w:sz w:val="36"/>
                <w:szCs w:val="36"/>
                <w:rtl/>
              </w:rPr>
            </w:pPr>
          </w:p>
        </w:tc>
        <w:tc>
          <w:tcPr>
            <w:tcW w:w="492" w:type="pct"/>
            <w:vAlign w:val="center"/>
          </w:tcPr>
          <w:p w14:paraId="7F81BC27" w14:textId="77777777" w:rsidR="00FB5F74" w:rsidRPr="00FB5F74" w:rsidRDefault="00FB5F74" w:rsidP="00FB5F74">
            <w:pPr>
              <w:jc w:val="center"/>
              <w:rPr>
                <w:rFonts w:ascii="Sakkal Majalla" w:hAnsi="Sakkal Majalla" w:cs="Sakkal Majalla"/>
                <w:b/>
                <w:bCs/>
                <w:sz w:val="36"/>
                <w:szCs w:val="36"/>
                <w:rtl/>
              </w:rPr>
            </w:pPr>
          </w:p>
        </w:tc>
        <w:tc>
          <w:tcPr>
            <w:tcW w:w="1091" w:type="pct"/>
            <w:vAlign w:val="center"/>
          </w:tcPr>
          <w:p w14:paraId="2F1C159C" w14:textId="77777777" w:rsidR="00FB5F74" w:rsidRPr="00FB5F74" w:rsidRDefault="00FB5F74" w:rsidP="00FB5F74">
            <w:pPr>
              <w:jc w:val="center"/>
              <w:rPr>
                <w:rFonts w:ascii="Sakkal Majalla" w:hAnsi="Sakkal Majalla" w:cs="Sakkal Majalla"/>
                <w:b/>
                <w:bCs/>
                <w:sz w:val="36"/>
                <w:szCs w:val="36"/>
                <w:rtl/>
              </w:rPr>
            </w:pPr>
          </w:p>
        </w:tc>
        <w:tc>
          <w:tcPr>
            <w:tcW w:w="446" w:type="pct"/>
            <w:vAlign w:val="center"/>
          </w:tcPr>
          <w:p w14:paraId="6375DBCF" w14:textId="77777777" w:rsidR="00FB5F74" w:rsidRPr="00FB5F74" w:rsidRDefault="00FB5F74" w:rsidP="00FB5F74">
            <w:pPr>
              <w:jc w:val="center"/>
              <w:rPr>
                <w:rFonts w:ascii="Sakkal Majalla" w:hAnsi="Sakkal Majalla" w:cs="Sakkal Majalla"/>
                <w:b/>
                <w:bCs/>
                <w:sz w:val="36"/>
                <w:szCs w:val="36"/>
                <w:rtl/>
              </w:rPr>
            </w:pPr>
          </w:p>
        </w:tc>
        <w:tc>
          <w:tcPr>
            <w:tcW w:w="915" w:type="pct"/>
            <w:vAlign w:val="center"/>
          </w:tcPr>
          <w:p w14:paraId="3B7E81BF" w14:textId="77777777" w:rsidR="00FB5F74" w:rsidRPr="00FB5F74" w:rsidRDefault="00FB5F74" w:rsidP="00FB5F74">
            <w:pPr>
              <w:jc w:val="center"/>
              <w:rPr>
                <w:rFonts w:ascii="Sakkal Majalla" w:hAnsi="Sakkal Majalla" w:cs="Sakkal Majalla"/>
                <w:b/>
                <w:bCs/>
                <w:sz w:val="36"/>
                <w:szCs w:val="36"/>
                <w:rtl/>
              </w:rPr>
            </w:pPr>
          </w:p>
        </w:tc>
        <w:tc>
          <w:tcPr>
            <w:tcW w:w="1119" w:type="pct"/>
            <w:vAlign w:val="center"/>
          </w:tcPr>
          <w:p w14:paraId="7F44454A" w14:textId="77777777" w:rsidR="00FB5F74" w:rsidRPr="00FB5F74" w:rsidRDefault="00FB5F74" w:rsidP="00FB5F74">
            <w:pPr>
              <w:jc w:val="center"/>
              <w:rPr>
                <w:rFonts w:ascii="Sakkal Majalla" w:hAnsi="Sakkal Majalla" w:cs="Sakkal Majalla"/>
                <w:b/>
                <w:bCs/>
                <w:sz w:val="36"/>
                <w:szCs w:val="36"/>
                <w:rtl/>
              </w:rPr>
            </w:pPr>
          </w:p>
        </w:tc>
        <w:tc>
          <w:tcPr>
            <w:tcW w:w="423" w:type="pct"/>
            <w:vAlign w:val="center"/>
          </w:tcPr>
          <w:p w14:paraId="79231DF7" w14:textId="77777777" w:rsidR="00FB5F74" w:rsidRPr="00FB5F74" w:rsidRDefault="00FB5F74" w:rsidP="00FB5F74">
            <w:pPr>
              <w:jc w:val="center"/>
              <w:rPr>
                <w:rFonts w:ascii="Sakkal Majalla" w:hAnsi="Sakkal Majalla" w:cs="Sakkal Majalla"/>
                <w:b/>
                <w:bCs/>
                <w:sz w:val="36"/>
                <w:szCs w:val="36"/>
                <w:rtl/>
              </w:rPr>
            </w:pPr>
          </w:p>
        </w:tc>
      </w:tr>
      <w:tr w:rsidR="00FB5F74" w:rsidRPr="00FB5F74" w14:paraId="44BF9671" w14:textId="77777777" w:rsidTr="00FB5F74">
        <w:trPr>
          <w:tblHeader/>
          <w:tblCellSpacing w:w="15" w:type="dxa"/>
        </w:trPr>
        <w:tc>
          <w:tcPr>
            <w:tcW w:w="397" w:type="pct"/>
            <w:vAlign w:val="center"/>
          </w:tcPr>
          <w:p w14:paraId="0C363EF5" w14:textId="77777777" w:rsidR="00FB5F74" w:rsidRPr="00FB5F74" w:rsidRDefault="00FB5F74" w:rsidP="00FB5F74">
            <w:pPr>
              <w:jc w:val="center"/>
              <w:rPr>
                <w:rFonts w:ascii="Sakkal Majalla" w:hAnsi="Sakkal Majalla" w:cs="Sakkal Majalla"/>
                <w:b/>
                <w:bCs/>
                <w:sz w:val="36"/>
                <w:szCs w:val="36"/>
                <w:rtl/>
              </w:rPr>
            </w:pPr>
          </w:p>
        </w:tc>
        <w:tc>
          <w:tcPr>
            <w:tcW w:w="492" w:type="pct"/>
            <w:vAlign w:val="center"/>
          </w:tcPr>
          <w:p w14:paraId="181A0131" w14:textId="77777777" w:rsidR="00FB5F74" w:rsidRPr="00FB5F74" w:rsidRDefault="00FB5F74" w:rsidP="00FB5F74">
            <w:pPr>
              <w:jc w:val="center"/>
              <w:rPr>
                <w:rFonts w:ascii="Sakkal Majalla" w:hAnsi="Sakkal Majalla" w:cs="Sakkal Majalla"/>
                <w:b/>
                <w:bCs/>
                <w:sz w:val="36"/>
                <w:szCs w:val="36"/>
                <w:rtl/>
              </w:rPr>
            </w:pPr>
          </w:p>
        </w:tc>
        <w:tc>
          <w:tcPr>
            <w:tcW w:w="1091" w:type="pct"/>
            <w:vAlign w:val="center"/>
          </w:tcPr>
          <w:p w14:paraId="38AC7384" w14:textId="77777777" w:rsidR="00FB5F74" w:rsidRPr="00FB5F74" w:rsidRDefault="00FB5F74" w:rsidP="00FB5F74">
            <w:pPr>
              <w:jc w:val="center"/>
              <w:rPr>
                <w:rFonts w:ascii="Sakkal Majalla" w:hAnsi="Sakkal Majalla" w:cs="Sakkal Majalla"/>
                <w:b/>
                <w:bCs/>
                <w:sz w:val="36"/>
                <w:szCs w:val="36"/>
                <w:rtl/>
              </w:rPr>
            </w:pPr>
          </w:p>
        </w:tc>
        <w:tc>
          <w:tcPr>
            <w:tcW w:w="446" w:type="pct"/>
            <w:vAlign w:val="center"/>
          </w:tcPr>
          <w:p w14:paraId="4AD86A11" w14:textId="77777777" w:rsidR="00FB5F74" w:rsidRPr="00FB5F74" w:rsidRDefault="00FB5F74" w:rsidP="00FB5F74">
            <w:pPr>
              <w:jc w:val="center"/>
              <w:rPr>
                <w:rFonts w:ascii="Sakkal Majalla" w:hAnsi="Sakkal Majalla" w:cs="Sakkal Majalla"/>
                <w:b/>
                <w:bCs/>
                <w:sz w:val="36"/>
                <w:szCs w:val="36"/>
                <w:rtl/>
              </w:rPr>
            </w:pPr>
          </w:p>
        </w:tc>
        <w:tc>
          <w:tcPr>
            <w:tcW w:w="915" w:type="pct"/>
            <w:vAlign w:val="center"/>
          </w:tcPr>
          <w:p w14:paraId="6B69E338" w14:textId="77777777" w:rsidR="00FB5F74" w:rsidRPr="00FB5F74" w:rsidRDefault="00FB5F74" w:rsidP="00FB5F74">
            <w:pPr>
              <w:jc w:val="center"/>
              <w:rPr>
                <w:rFonts w:ascii="Sakkal Majalla" w:hAnsi="Sakkal Majalla" w:cs="Sakkal Majalla"/>
                <w:b/>
                <w:bCs/>
                <w:sz w:val="36"/>
                <w:szCs w:val="36"/>
                <w:rtl/>
              </w:rPr>
            </w:pPr>
          </w:p>
        </w:tc>
        <w:tc>
          <w:tcPr>
            <w:tcW w:w="1119" w:type="pct"/>
            <w:vAlign w:val="center"/>
          </w:tcPr>
          <w:p w14:paraId="583EBB67" w14:textId="77777777" w:rsidR="00FB5F74" w:rsidRPr="00FB5F74" w:rsidRDefault="00FB5F74" w:rsidP="00FB5F74">
            <w:pPr>
              <w:jc w:val="center"/>
              <w:rPr>
                <w:rFonts w:ascii="Sakkal Majalla" w:hAnsi="Sakkal Majalla" w:cs="Sakkal Majalla"/>
                <w:b/>
                <w:bCs/>
                <w:sz w:val="36"/>
                <w:szCs w:val="36"/>
                <w:rtl/>
              </w:rPr>
            </w:pPr>
          </w:p>
        </w:tc>
        <w:tc>
          <w:tcPr>
            <w:tcW w:w="423" w:type="pct"/>
            <w:vAlign w:val="center"/>
          </w:tcPr>
          <w:p w14:paraId="79A83329" w14:textId="77777777" w:rsidR="00FB5F74" w:rsidRPr="00FB5F74" w:rsidRDefault="00FB5F74" w:rsidP="00FB5F74">
            <w:pPr>
              <w:jc w:val="center"/>
              <w:rPr>
                <w:rFonts w:ascii="Sakkal Majalla" w:hAnsi="Sakkal Majalla" w:cs="Sakkal Majalla"/>
                <w:b/>
                <w:bCs/>
                <w:sz w:val="36"/>
                <w:szCs w:val="36"/>
                <w:rtl/>
              </w:rPr>
            </w:pPr>
          </w:p>
        </w:tc>
      </w:tr>
    </w:tbl>
    <w:p w14:paraId="7729CF6B" w14:textId="235CB741" w:rsidR="00E834AF" w:rsidRPr="00FB5F74" w:rsidRDefault="007F01AB" w:rsidP="00FB5F74">
      <w:pPr>
        <w:rPr>
          <w:rFonts w:ascii="Sakkal Majalla" w:hAnsi="Sakkal Majalla" w:cs="Sakkal Majalla"/>
          <w:b/>
          <w:bCs/>
          <w:color w:val="EE0000"/>
          <w:sz w:val="36"/>
          <w:szCs w:val="36"/>
          <w:rtl/>
        </w:rPr>
      </w:pPr>
      <w:r w:rsidRPr="00FB5F74">
        <w:rPr>
          <w:rFonts w:ascii="Sakkal Majalla" w:hAnsi="Sakkal Majalla" w:cs="Sakkal Majalla"/>
          <w:b/>
          <w:bCs/>
          <w:color w:val="EE0000"/>
          <w:sz w:val="36"/>
          <w:szCs w:val="36"/>
          <w:rtl/>
        </w:rPr>
        <w:t>ثانياً</w:t>
      </w:r>
      <w:r w:rsidR="00FB5F74">
        <w:rPr>
          <w:rFonts w:ascii="Sakkal Majalla" w:hAnsi="Sakkal Majalla" w:cs="Sakkal Majalla" w:hint="cs"/>
          <w:b/>
          <w:bCs/>
          <w:color w:val="EE0000"/>
          <w:sz w:val="36"/>
          <w:szCs w:val="36"/>
          <w:rtl/>
        </w:rPr>
        <w:t>:</w:t>
      </w:r>
      <w:r w:rsidRPr="00FB5F74">
        <w:rPr>
          <w:rFonts w:ascii="Sakkal Majalla" w:hAnsi="Sakkal Majalla" w:cs="Sakkal Majalla"/>
          <w:b/>
          <w:bCs/>
          <w:color w:val="EE0000"/>
          <w:sz w:val="36"/>
          <w:szCs w:val="36"/>
          <w:rtl/>
        </w:rPr>
        <w:t xml:space="preserve"> </w:t>
      </w:r>
      <w:r w:rsidR="00922198" w:rsidRPr="00FB5F74">
        <w:rPr>
          <w:rFonts w:ascii="Sakkal Majalla" w:hAnsi="Sakkal Majalla" w:cs="Sakkal Majalla"/>
          <w:b/>
          <w:bCs/>
          <w:color w:val="EE0000"/>
          <w:sz w:val="36"/>
          <w:szCs w:val="36"/>
          <w:rtl/>
        </w:rPr>
        <w:t>محاور اللقاء</w:t>
      </w:r>
      <w:r w:rsidR="00F20FC6" w:rsidRPr="00FB5F74">
        <w:rPr>
          <w:rFonts w:ascii="Sakkal Majalla" w:hAnsi="Sakkal Majalla" w:cs="Sakkal Majalla"/>
          <w:b/>
          <w:bCs/>
          <w:color w:val="EE0000"/>
          <w:sz w:val="36"/>
          <w:szCs w:val="36"/>
          <w:rtl/>
        </w:rPr>
        <w:t>ات</w:t>
      </w:r>
      <w:r w:rsidR="00922198" w:rsidRPr="00FB5F74">
        <w:rPr>
          <w:rFonts w:ascii="Sakkal Majalla" w:hAnsi="Sakkal Majalla" w:cs="Sakkal Majalla"/>
          <w:b/>
          <w:bCs/>
          <w:color w:val="EE0000"/>
          <w:sz w:val="36"/>
          <w:szCs w:val="36"/>
          <w:rtl/>
        </w:rPr>
        <w:t xml:space="preserve"> وتوصيات المراجعين الداخليين</w:t>
      </w:r>
    </w:p>
    <w:tbl>
      <w:tblPr>
        <w:tblStyle w:val="a5"/>
        <w:bidiVisual/>
        <w:tblW w:w="10483" w:type="dxa"/>
        <w:tblInd w:w="-103" w:type="dxa"/>
        <w:tblLook w:val="04A0" w:firstRow="1" w:lastRow="0" w:firstColumn="1" w:lastColumn="0" w:noHBand="0" w:noVBand="1"/>
      </w:tblPr>
      <w:tblGrid>
        <w:gridCol w:w="1163"/>
        <w:gridCol w:w="1519"/>
        <w:gridCol w:w="1976"/>
        <w:gridCol w:w="2566"/>
        <w:gridCol w:w="3259"/>
      </w:tblGrid>
      <w:tr w:rsidR="008C6523" w:rsidRPr="00FB5F74" w14:paraId="555C9304" w14:textId="77777777" w:rsidTr="00D74891">
        <w:tc>
          <w:tcPr>
            <w:tcW w:w="1163" w:type="dxa"/>
            <w:shd w:val="clear" w:color="auto" w:fill="D9D9D9" w:themeFill="background1" w:themeFillShade="D9"/>
          </w:tcPr>
          <w:p w14:paraId="07CBC9B9" w14:textId="0C25DE97" w:rsidR="008C6523" w:rsidRPr="00FB5F74" w:rsidRDefault="008C6523" w:rsidP="00CC0A9E">
            <w:pPr>
              <w:rPr>
                <w:rFonts w:ascii="Sakkal Majalla" w:hAnsi="Sakkal Majalla" w:cs="Sakkal Majalla"/>
                <w:b/>
                <w:bCs/>
                <w:sz w:val="36"/>
                <w:szCs w:val="36"/>
                <w:rtl/>
                <w:lang w:bidi="ar-EG"/>
              </w:rPr>
            </w:pPr>
            <w:r w:rsidRPr="00FB5F74">
              <w:rPr>
                <w:rFonts w:ascii="Sakkal Majalla" w:hAnsi="Sakkal Majalla" w:cs="Sakkal Majalla"/>
                <w:b/>
                <w:bCs/>
                <w:sz w:val="36"/>
                <w:szCs w:val="36"/>
                <w:rtl/>
              </w:rPr>
              <w:t>الكلية</w:t>
            </w:r>
          </w:p>
        </w:tc>
        <w:tc>
          <w:tcPr>
            <w:tcW w:w="1519" w:type="dxa"/>
            <w:shd w:val="clear" w:color="auto" w:fill="D9D9D9" w:themeFill="background1" w:themeFillShade="D9"/>
          </w:tcPr>
          <w:p w14:paraId="30067787" w14:textId="6086CFC5" w:rsidR="008C6523" w:rsidRPr="00FB5F74" w:rsidRDefault="008C6523" w:rsidP="00EA0273">
            <w:pPr>
              <w:jc w:val="center"/>
              <w:rPr>
                <w:rFonts w:ascii="Sakkal Majalla" w:hAnsi="Sakkal Majalla" w:cs="Sakkal Majalla"/>
                <w:b/>
                <w:bCs/>
                <w:sz w:val="36"/>
                <w:szCs w:val="36"/>
                <w:rtl/>
                <w:lang w:bidi="ar-EG"/>
              </w:rPr>
            </w:pPr>
            <w:r w:rsidRPr="00FB5F74">
              <w:rPr>
                <w:rFonts w:ascii="Sakkal Majalla" w:hAnsi="Sakkal Majalla" w:cs="Sakkal Majalla"/>
                <w:b/>
                <w:bCs/>
                <w:sz w:val="36"/>
                <w:szCs w:val="36"/>
                <w:rtl/>
              </w:rPr>
              <w:t>البرنامج</w:t>
            </w:r>
          </w:p>
        </w:tc>
        <w:tc>
          <w:tcPr>
            <w:tcW w:w="1976" w:type="dxa"/>
            <w:shd w:val="clear" w:color="auto" w:fill="D9D9D9" w:themeFill="background1" w:themeFillShade="D9"/>
          </w:tcPr>
          <w:p w14:paraId="03244E2A" w14:textId="271ACF26" w:rsidR="008C6523" w:rsidRPr="00FB5F74" w:rsidRDefault="008C6523" w:rsidP="00EA0273">
            <w:pPr>
              <w:jc w:val="center"/>
              <w:rPr>
                <w:rFonts w:ascii="Sakkal Majalla" w:hAnsi="Sakkal Majalla" w:cs="Sakkal Majalla"/>
                <w:b/>
                <w:bCs/>
                <w:sz w:val="36"/>
                <w:szCs w:val="36"/>
                <w:rtl/>
                <w:lang w:bidi="ar-EG"/>
              </w:rPr>
            </w:pPr>
            <w:r w:rsidRPr="00FB5F74">
              <w:rPr>
                <w:rFonts w:ascii="Sakkal Majalla" w:hAnsi="Sakkal Majalla" w:cs="Sakkal Majalla"/>
                <w:b/>
                <w:bCs/>
                <w:sz w:val="36"/>
                <w:szCs w:val="36"/>
                <w:rtl/>
              </w:rPr>
              <w:t>المراجع الداخلي</w:t>
            </w:r>
          </w:p>
        </w:tc>
        <w:tc>
          <w:tcPr>
            <w:tcW w:w="2566" w:type="dxa"/>
            <w:shd w:val="clear" w:color="auto" w:fill="D9D9D9" w:themeFill="background1" w:themeFillShade="D9"/>
          </w:tcPr>
          <w:p w14:paraId="22D745C0" w14:textId="442F0068" w:rsidR="008C6523" w:rsidRPr="00FB5F74" w:rsidRDefault="008C6523" w:rsidP="00EA0273">
            <w:pPr>
              <w:jc w:val="center"/>
              <w:rPr>
                <w:rFonts w:ascii="Sakkal Majalla" w:hAnsi="Sakkal Majalla" w:cs="Sakkal Majalla"/>
                <w:b/>
                <w:bCs/>
                <w:sz w:val="36"/>
                <w:szCs w:val="36"/>
                <w:rtl/>
                <w:lang w:bidi="ar-EG"/>
              </w:rPr>
            </w:pPr>
            <w:r w:rsidRPr="00FB5F74">
              <w:rPr>
                <w:rFonts w:ascii="Sakkal Majalla" w:hAnsi="Sakkal Majalla" w:cs="Sakkal Majalla"/>
                <w:b/>
                <w:bCs/>
                <w:sz w:val="36"/>
                <w:szCs w:val="36"/>
                <w:rtl/>
              </w:rPr>
              <w:t>محاور اللقاء</w:t>
            </w:r>
          </w:p>
        </w:tc>
        <w:tc>
          <w:tcPr>
            <w:tcW w:w="3259" w:type="dxa"/>
            <w:shd w:val="clear" w:color="auto" w:fill="D9D9D9" w:themeFill="background1" w:themeFillShade="D9"/>
          </w:tcPr>
          <w:p w14:paraId="379B9BD6" w14:textId="151E1FF9" w:rsidR="008C6523" w:rsidRPr="00FB5F74" w:rsidRDefault="008C6523" w:rsidP="00EA0273">
            <w:pPr>
              <w:jc w:val="center"/>
              <w:rPr>
                <w:rFonts w:ascii="Sakkal Majalla" w:hAnsi="Sakkal Majalla" w:cs="Sakkal Majalla"/>
                <w:b/>
                <w:bCs/>
                <w:sz w:val="36"/>
                <w:szCs w:val="36"/>
                <w:rtl/>
                <w:lang w:bidi="ar-EG"/>
              </w:rPr>
            </w:pPr>
            <w:r w:rsidRPr="00FB5F74">
              <w:rPr>
                <w:rFonts w:ascii="Sakkal Majalla" w:hAnsi="Sakkal Majalla" w:cs="Sakkal Majalla"/>
                <w:b/>
                <w:bCs/>
                <w:sz w:val="36"/>
                <w:szCs w:val="36"/>
                <w:rtl/>
              </w:rPr>
              <w:t>التوصيات</w:t>
            </w:r>
          </w:p>
        </w:tc>
      </w:tr>
      <w:tr w:rsidR="008C6523" w:rsidRPr="00FB5F74" w14:paraId="574D8AA6" w14:textId="77777777" w:rsidTr="00CA77E9">
        <w:trPr>
          <w:trHeight w:val="2155"/>
        </w:trPr>
        <w:tc>
          <w:tcPr>
            <w:tcW w:w="1163" w:type="dxa"/>
          </w:tcPr>
          <w:p w14:paraId="5B80DAD1" w14:textId="2FF3C021" w:rsidR="008C6523" w:rsidRPr="00FB5F74" w:rsidRDefault="008C6523" w:rsidP="0046545F">
            <w:pPr>
              <w:jc w:val="both"/>
              <w:rPr>
                <w:rFonts w:ascii="Sakkal Majalla" w:hAnsi="Sakkal Majalla" w:cs="Sakkal Majalla"/>
                <w:b/>
                <w:bCs/>
                <w:sz w:val="32"/>
                <w:szCs w:val="32"/>
                <w:rtl/>
                <w:lang w:bidi="ar-EG"/>
              </w:rPr>
            </w:pPr>
          </w:p>
        </w:tc>
        <w:tc>
          <w:tcPr>
            <w:tcW w:w="1519" w:type="dxa"/>
          </w:tcPr>
          <w:p w14:paraId="79576002" w14:textId="7A19197D" w:rsidR="008C6523" w:rsidRPr="00FB5F74" w:rsidRDefault="008C6523" w:rsidP="0046545F">
            <w:pPr>
              <w:jc w:val="both"/>
              <w:rPr>
                <w:rFonts w:ascii="Sakkal Majalla" w:hAnsi="Sakkal Majalla" w:cs="Sakkal Majalla"/>
                <w:b/>
                <w:bCs/>
                <w:sz w:val="32"/>
                <w:szCs w:val="32"/>
                <w:rtl/>
                <w:lang w:bidi="ar-EG"/>
              </w:rPr>
            </w:pPr>
          </w:p>
        </w:tc>
        <w:tc>
          <w:tcPr>
            <w:tcW w:w="1976" w:type="dxa"/>
          </w:tcPr>
          <w:p w14:paraId="280B35FF" w14:textId="61439E34" w:rsidR="008C6523" w:rsidRPr="00FB5F74" w:rsidRDefault="008C6523" w:rsidP="008669DD">
            <w:pPr>
              <w:jc w:val="both"/>
              <w:rPr>
                <w:rFonts w:ascii="Sakkal Majalla" w:hAnsi="Sakkal Majalla" w:cs="Sakkal Majalla"/>
                <w:b/>
                <w:bCs/>
                <w:color w:val="000000" w:themeColor="text1"/>
                <w:sz w:val="32"/>
                <w:szCs w:val="32"/>
                <w:rtl/>
              </w:rPr>
            </w:pPr>
          </w:p>
        </w:tc>
        <w:tc>
          <w:tcPr>
            <w:tcW w:w="2566" w:type="dxa"/>
          </w:tcPr>
          <w:p w14:paraId="5123487C" w14:textId="1020C63A" w:rsidR="008C6523" w:rsidRPr="00FB5F74" w:rsidRDefault="008C6523" w:rsidP="0046545F">
            <w:pPr>
              <w:rPr>
                <w:rFonts w:ascii="Sakkal Majalla" w:hAnsi="Sakkal Majalla" w:cs="Sakkal Majalla"/>
                <w:b/>
                <w:bCs/>
                <w:sz w:val="32"/>
                <w:szCs w:val="32"/>
                <w:rtl/>
                <w:lang w:bidi="ar-EG"/>
              </w:rPr>
            </w:pPr>
          </w:p>
        </w:tc>
        <w:tc>
          <w:tcPr>
            <w:tcW w:w="3259" w:type="dxa"/>
          </w:tcPr>
          <w:p w14:paraId="51A09683" w14:textId="52612E18" w:rsidR="005D277D" w:rsidRPr="00FB5F74" w:rsidRDefault="005D277D" w:rsidP="0046545F">
            <w:pPr>
              <w:rPr>
                <w:rFonts w:ascii="Sakkal Majalla" w:hAnsi="Sakkal Majalla" w:cs="Sakkal Majalla"/>
                <w:b/>
                <w:bCs/>
                <w:sz w:val="32"/>
                <w:szCs w:val="32"/>
                <w:rtl/>
                <w:lang w:bidi="ar-EG"/>
              </w:rPr>
            </w:pPr>
          </w:p>
        </w:tc>
      </w:tr>
    </w:tbl>
    <w:p w14:paraId="6D499561" w14:textId="32C544BC" w:rsidR="00F20FC6" w:rsidRPr="00FB5F74" w:rsidRDefault="00FB5F74" w:rsidP="00CA77E9">
      <w:pPr>
        <w:jc w:val="both"/>
        <w:rPr>
          <w:rFonts w:ascii="Sakkal Majalla" w:hAnsi="Sakkal Majalla" w:cs="Sakkal Majalla"/>
          <w:b/>
          <w:bCs/>
          <w:rtl/>
        </w:rPr>
      </w:pPr>
      <w:r w:rsidRPr="00FB5F74">
        <w:rPr>
          <w:rFonts w:ascii="Sakkal Majalla" w:hAnsi="Sakkal Majalla" w:cs="Sakkal Majalla" w:hint="cs"/>
          <w:b/>
          <w:bCs/>
          <w:color w:val="EE0000"/>
          <w:sz w:val="36"/>
          <w:szCs w:val="36"/>
          <w:rtl/>
        </w:rPr>
        <w:t>ثالثاً: التوصيات</w:t>
      </w:r>
      <w:r w:rsidR="00F20FC6" w:rsidRPr="00FB5F74">
        <w:rPr>
          <w:rFonts w:ascii="Sakkal Majalla" w:hAnsi="Sakkal Majalla" w:cs="Sakkal Majalla"/>
          <w:b/>
          <w:bCs/>
          <w:color w:val="EE0000"/>
          <w:sz w:val="36"/>
          <w:szCs w:val="36"/>
          <w:rtl/>
        </w:rPr>
        <w:t xml:space="preserve"> المشتركة لفريق المر</w:t>
      </w:r>
      <w:r w:rsidR="000E0A7E">
        <w:rPr>
          <w:rFonts w:ascii="Sakkal Majalla" w:hAnsi="Sakkal Majalla" w:cs="Sakkal Majalla" w:hint="cs"/>
          <w:b/>
          <w:bCs/>
          <w:color w:val="EE0000"/>
          <w:sz w:val="36"/>
          <w:szCs w:val="36"/>
          <w:rtl/>
        </w:rPr>
        <w:t>ا</w:t>
      </w:r>
      <w:r w:rsidR="00F20FC6" w:rsidRPr="00FB5F74">
        <w:rPr>
          <w:rFonts w:ascii="Sakkal Majalla" w:hAnsi="Sakkal Majalla" w:cs="Sakkal Majalla"/>
          <w:b/>
          <w:bCs/>
          <w:color w:val="EE0000"/>
          <w:sz w:val="36"/>
          <w:szCs w:val="36"/>
          <w:rtl/>
        </w:rPr>
        <w:t xml:space="preserve">جعين الداخليين </w:t>
      </w:r>
    </w:p>
    <w:p w14:paraId="586B56A3" w14:textId="0847A6DF" w:rsidR="00840007" w:rsidRPr="00FB5F74" w:rsidRDefault="00CA77E9" w:rsidP="0046545F">
      <w:pPr>
        <w:jc w:val="both"/>
        <w:rPr>
          <w:rFonts w:ascii="Sakkal Majalla" w:hAnsi="Sakkal Majalla" w:cs="Sakkal Majalla"/>
          <w:b/>
          <w:bCs/>
          <w:sz w:val="36"/>
          <w:szCs w:val="36"/>
          <w:rtl/>
        </w:rPr>
      </w:pPr>
      <w:r w:rsidRPr="00FB5F74">
        <w:rPr>
          <w:rFonts w:ascii="Sakkal Majalla" w:hAnsi="Sakkal Majalla" w:cs="Sakkal Majalla"/>
          <w:b/>
          <w:bCs/>
          <w:sz w:val="36"/>
          <w:szCs w:val="36"/>
          <w:rtl/>
        </w:rPr>
        <w:t>.......................................................................................................</w:t>
      </w:r>
    </w:p>
    <w:p w14:paraId="545A53D1" w14:textId="3FD977BA" w:rsidR="00CA77E9" w:rsidRPr="00FB5F74" w:rsidRDefault="00CA77E9" w:rsidP="0046545F">
      <w:pPr>
        <w:jc w:val="both"/>
        <w:rPr>
          <w:rFonts w:ascii="Sakkal Majalla" w:hAnsi="Sakkal Majalla" w:cs="Sakkal Majalla"/>
          <w:b/>
          <w:bCs/>
          <w:sz w:val="36"/>
          <w:szCs w:val="36"/>
          <w:rtl/>
        </w:rPr>
      </w:pPr>
      <w:r w:rsidRPr="00FB5F74">
        <w:rPr>
          <w:rFonts w:ascii="Sakkal Majalla" w:hAnsi="Sakkal Majalla" w:cs="Sakkal Majalla"/>
          <w:b/>
          <w:bCs/>
          <w:sz w:val="36"/>
          <w:szCs w:val="36"/>
          <w:rtl/>
        </w:rPr>
        <w:t>.......................................................................................................</w:t>
      </w:r>
    </w:p>
    <w:p w14:paraId="50C2152E" w14:textId="02A279D2" w:rsidR="000E0A7E" w:rsidRPr="000E0A7E" w:rsidRDefault="000E0A7E" w:rsidP="000E0A7E">
      <w:pPr>
        <w:spacing w:after="160" w:line="259" w:lineRule="auto"/>
        <w:ind w:left="-141"/>
        <w:contextualSpacing/>
        <w:rPr>
          <w:rFonts w:ascii="Sakkal Majalla" w:hAnsi="Sakkal Majalla" w:cs="Sakkal Majalla"/>
          <w:b/>
          <w:bCs/>
          <w:color w:val="EE0000"/>
          <w:sz w:val="36"/>
          <w:szCs w:val="36"/>
        </w:rPr>
      </w:pPr>
      <w:r w:rsidRPr="000E0A7E">
        <w:rPr>
          <w:rFonts w:ascii="Sakkal Majalla" w:hAnsi="Sakkal Majalla" w:cs="Sakkal Majalla" w:hint="cs"/>
          <w:b/>
          <w:bCs/>
          <w:color w:val="EE0000"/>
          <w:sz w:val="36"/>
          <w:szCs w:val="36"/>
          <w:rtl/>
        </w:rPr>
        <w:t xml:space="preserve">رابعا: </w:t>
      </w:r>
      <w:r w:rsidRPr="000E0A7E">
        <w:rPr>
          <w:rFonts w:ascii="Sakkal Majalla" w:hAnsi="Sakkal Majalla" w:cs="Sakkal Majalla"/>
          <w:b/>
          <w:bCs/>
          <w:color w:val="EE0000"/>
          <w:sz w:val="36"/>
          <w:szCs w:val="36"/>
          <w:rtl/>
        </w:rPr>
        <w:t>التوصيات العامة المتكررة عبر البرامج</w:t>
      </w:r>
    </w:p>
    <w:p w14:paraId="01652A9F" w14:textId="77777777" w:rsidR="000E0A7E" w:rsidRPr="00FB5F74" w:rsidRDefault="000E0A7E" w:rsidP="000E0A7E">
      <w:pPr>
        <w:jc w:val="both"/>
        <w:rPr>
          <w:rFonts w:ascii="Sakkal Majalla" w:hAnsi="Sakkal Majalla" w:cs="Sakkal Majalla"/>
          <w:b/>
          <w:bCs/>
          <w:sz w:val="36"/>
          <w:szCs w:val="36"/>
          <w:rtl/>
        </w:rPr>
      </w:pPr>
      <w:r w:rsidRPr="00FB5F74">
        <w:rPr>
          <w:rFonts w:ascii="Sakkal Majalla" w:hAnsi="Sakkal Majalla" w:cs="Sakkal Majalla"/>
          <w:b/>
          <w:bCs/>
          <w:sz w:val="36"/>
          <w:szCs w:val="36"/>
          <w:rtl/>
        </w:rPr>
        <w:t>.......................................................................................................</w:t>
      </w:r>
    </w:p>
    <w:p w14:paraId="653E7547" w14:textId="77777777" w:rsidR="009745F6" w:rsidRPr="00FB5F74" w:rsidRDefault="00CA77E9" w:rsidP="005176E4">
      <w:pPr>
        <w:spacing w:after="160" w:line="259" w:lineRule="auto"/>
        <w:ind w:left="720"/>
        <w:contextualSpacing/>
        <w:jc w:val="both"/>
        <w:rPr>
          <w:rFonts w:ascii="Sakkal Majalla" w:hAnsi="Sakkal Majalla" w:cs="Sakkal Majalla"/>
          <w:b/>
          <w:bCs/>
          <w:color w:val="000000" w:themeColor="text1"/>
          <w:kern w:val="0"/>
          <w:sz w:val="32"/>
          <w:szCs w:val="32"/>
          <w:rtl/>
          <w14:ligatures w14:val="none"/>
        </w:rPr>
      </w:pPr>
      <w:r w:rsidRPr="00FB5F74">
        <w:rPr>
          <w:rFonts w:ascii="Sakkal Majalla" w:hAnsi="Sakkal Majalla" w:cs="Sakkal Majalla"/>
          <w:b/>
          <w:bCs/>
          <w:color w:val="000000" w:themeColor="text1"/>
          <w:kern w:val="0"/>
          <w:sz w:val="32"/>
          <w:szCs w:val="32"/>
          <w:rtl/>
          <w14:ligatures w14:val="none"/>
        </w:rPr>
        <w:t xml:space="preserve">                                                                       </w:t>
      </w:r>
    </w:p>
    <w:p w14:paraId="060BAD96" w14:textId="0828D16B" w:rsidR="00857BB9" w:rsidRPr="00FB5F74" w:rsidRDefault="009745F6" w:rsidP="00FB5F74">
      <w:pPr>
        <w:spacing w:after="160" w:line="259" w:lineRule="auto"/>
        <w:ind w:left="720"/>
        <w:contextualSpacing/>
        <w:jc w:val="right"/>
        <w:rPr>
          <w:rFonts w:ascii="Sakkal Majalla" w:hAnsi="Sakkal Majalla" w:cs="Sakkal Majalla"/>
          <w:b/>
          <w:bCs/>
          <w:color w:val="000000" w:themeColor="text1"/>
          <w:kern w:val="0"/>
          <w:sz w:val="32"/>
          <w:szCs w:val="32"/>
          <w:rtl/>
          <w14:ligatures w14:val="none"/>
        </w:rPr>
      </w:pPr>
      <w:r w:rsidRPr="00FB5F74">
        <w:rPr>
          <w:rFonts w:ascii="Sakkal Majalla" w:hAnsi="Sakkal Majalla" w:cs="Sakkal Majalla"/>
          <w:b/>
          <w:bCs/>
          <w:color w:val="000000" w:themeColor="text1"/>
          <w:kern w:val="0"/>
          <w:sz w:val="32"/>
          <w:szCs w:val="32"/>
          <w:rtl/>
          <w14:ligatures w14:val="none"/>
        </w:rPr>
        <w:t xml:space="preserve">                                                                </w:t>
      </w:r>
      <w:r w:rsidR="00CA77E9" w:rsidRPr="00FB5F74">
        <w:rPr>
          <w:rFonts w:ascii="Sakkal Majalla" w:hAnsi="Sakkal Majalla" w:cs="Sakkal Majalla"/>
          <w:b/>
          <w:bCs/>
          <w:color w:val="000000" w:themeColor="text1"/>
          <w:kern w:val="0"/>
          <w:sz w:val="32"/>
          <w:szCs w:val="32"/>
          <w:rtl/>
          <w14:ligatures w14:val="none"/>
        </w:rPr>
        <w:t xml:space="preserve"> رئيس وحدة الاعتماد الأكاديمي</w:t>
      </w:r>
    </w:p>
    <w:p w14:paraId="6F7AF2CF" w14:textId="4B11CBFB" w:rsidR="008B4EE8" w:rsidRPr="00FB5F74" w:rsidRDefault="00F20FC6" w:rsidP="00FB5F74">
      <w:pPr>
        <w:spacing w:after="160" w:line="259" w:lineRule="auto"/>
        <w:ind w:left="720"/>
        <w:contextualSpacing/>
        <w:jc w:val="right"/>
        <w:rPr>
          <w:rFonts w:ascii="Sakkal Majalla" w:hAnsi="Sakkal Majalla" w:cs="Sakkal Majalla"/>
          <w:b/>
          <w:bCs/>
          <w:color w:val="000000" w:themeColor="text1"/>
          <w:kern w:val="0"/>
          <w:sz w:val="32"/>
          <w:szCs w:val="32"/>
          <w:rtl/>
          <w14:ligatures w14:val="none"/>
        </w:rPr>
      </w:pPr>
      <w:r w:rsidRPr="00FB5F74">
        <w:rPr>
          <w:rFonts w:ascii="Sakkal Majalla" w:hAnsi="Sakkal Majalla" w:cs="Sakkal Majalla"/>
          <w:b/>
          <w:bCs/>
          <w:color w:val="000000" w:themeColor="text1"/>
          <w:kern w:val="0"/>
          <w:sz w:val="28"/>
          <w:szCs w:val="28"/>
          <w:rtl/>
          <w14:ligatures w14:val="none"/>
        </w:rPr>
        <w:t xml:space="preserve">                     </w:t>
      </w:r>
      <w:r w:rsidR="009745F6" w:rsidRPr="00FB5F74">
        <w:rPr>
          <w:rFonts w:ascii="Sakkal Majalla" w:hAnsi="Sakkal Majalla" w:cs="Sakkal Majalla"/>
          <w:b/>
          <w:bCs/>
          <w:color w:val="000000" w:themeColor="text1"/>
          <w:kern w:val="0"/>
          <w:sz w:val="28"/>
          <w:szCs w:val="28"/>
          <w:rtl/>
          <w14:ligatures w14:val="none"/>
        </w:rPr>
        <w:t xml:space="preserve">                                                 </w:t>
      </w:r>
      <w:r w:rsidRPr="00FB5F74">
        <w:rPr>
          <w:rFonts w:ascii="Sakkal Majalla" w:hAnsi="Sakkal Majalla" w:cs="Sakkal Majalla"/>
          <w:b/>
          <w:bCs/>
          <w:color w:val="000000" w:themeColor="text1"/>
          <w:kern w:val="0"/>
          <w:sz w:val="28"/>
          <w:szCs w:val="28"/>
          <w:rtl/>
          <w14:ligatures w14:val="none"/>
        </w:rPr>
        <w:t xml:space="preserve">  </w:t>
      </w:r>
      <w:r w:rsidR="009745F6" w:rsidRPr="00FB5F74">
        <w:rPr>
          <w:rFonts w:ascii="Sakkal Majalla" w:hAnsi="Sakkal Majalla" w:cs="Sakkal Majalla"/>
          <w:b/>
          <w:bCs/>
          <w:color w:val="000000" w:themeColor="text1"/>
          <w:kern w:val="0"/>
          <w:sz w:val="28"/>
          <w:szCs w:val="28"/>
          <w:rtl/>
          <w14:ligatures w14:val="none"/>
        </w:rPr>
        <w:t>د/ أمل فتحي سليم</w:t>
      </w:r>
      <w:r w:rsidRPr="00FB5F74">
        <w:rPr>
          <w:rFonts w:ascii="Sakkal Majalla" w:hAnsi="Sakkal Majalla" w:cs="Sakkal Majalla"/>
          <w:b/>
          <w:bCs/>
          <w:color w:val="000000" w:themeColor="text1"/>
          <w:kern w:val="0"/>
          <w:sz w:val="28"/>
          <w:szCs w:val="28"/>
          <w:rtl/>
          <w14:ligatures w14:val="none"/>
        </w:rPr>
        <w:t xml:space="preserve">                            </w:t>
      </w:r>
    </w:p>
    <w:sectPr w:rsidR="008B4EE8" w:rsidRPr="00FB5F74" w:rsidSect="00CC0A9E">
      <w:headerReference w:type="default" r:id="rId7"/>
      <w:pgSz w:w="11900" w:h="16840"/>
      <w:pgMar w:top="670" w:right="744" w:bottom="601" w:left="80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A97F" w14:textId="77777777" w:rsidR="00A52C27" w:rsidRDefault="00A52C27" w:rsidP="00CC0A9E">
      <w:r>
        <w:separator/>
      </w:r>
    </w:p>
  </w:endnote>
  <w:endnote w:type="continuationSeparator" w:id="0">
    <w:p w14:paraId="1D8CC6FE" w14:textId="77777777" w:rsidR="00A52C27" w:rsidRDefault="00A52C27" w:rsidP="00CC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iro SemiBold">
    <w:altName w:val="Arial"/>
    <w:charset w:val="B2"/>
    <w:family w:val="auto"/>
    <w:pitch w:val="variable"/>
    <w:sig w:usb0="00000000" w:usb1="9000204B"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B1EC" w14:textId="77777777" w:rsidR="00A52C27" w:rsidRDefault="00A52C27" w:rsidP="00CC0A9E">
      <w:r>
        <w:separator/>
      </w:r>
    </w:p>
  </w:footnote>
  <w:footnote w:type="continuationSeparator" w:id="0">
    <w:p w14:paraId="5B60898A" w14:textId="77777777" w:rsidR="00A52C27" w:rsidRDefault="00A52C27" w:rsidP="00CC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FC13" w14:textId="05F67802" w:rsidR="00CC0A9E" w:rsidRDefault="00C2241D">
    <w:pPr>
      <w:pStyle w:val="a3"/>
    </w:pPr>
    <w:r>
      <w:rPr>
        <w:noProof/>
      </w:rPr>
      <w:drawing>
        <wp:anchor distT="0" distB="0" distL="114300" distR="114300" simplePos="0" relativeHeight="251658240" behindDoc="1" locked="0" layoutInCell="1" allowOverlap="1" wp14:anchorId="4AED147F" wp14:editId="5FA72164">
          <wp:simplePos x="0" y="0"/>
          <wp:positionH relativeFrom="column">
            <wp:posOffset>-416560</wp:posOffset>
          </wp:positionH>
          <wp:positionV relativeFrom="paragraph">
            <wp:posOffset>-392430</wp:posOffset>
          </wp:positionV>
          <wp:extent cx="7562215" cy="10701020"/>
          <wp:effectExtent l="0" t="0" r="0" b="5080"/>
          <wp:wrapNone/>
          <wp:docPr id="194176093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0934" name="صورة 1"/>
                  <pic:cNvPicPr/>
                </pic:nvPicPr>
                <pic:blipFill>
                  <a:blip r:embed="rId1">
                    <a:extLst>
                      <a:ext uri="{28A0092B-C50C-407E-A947-70E740481C1C}">
                        <a14:useLocalDpi xmlns:a14="http://schemas.microsoft.com/office/drawing/2010/main" val="0"/>
                      </a:ext>
                    </a:extLst>
                  </a:blip>
                  <a:stretch>
                    <a:fillRect/>
                  </a:stretch>
                </pic:blipFill>
                <pic:spPr>
                  <a:xfrm>
                    <a:off x="0" y="0"/>
                    <a:ext cx="7562215" cy="10701020"/>
                  </a:xfrm>
                  <a:prstGeom prst="rect">
                    <a:avLst/>
                  </a:prstGeom>
                </pic:spPr>
              </pic:pic>
            </a:graphicData>
          </a:graphic>
          <wp14:sizeRelH relativeFrom="page">
            <wp14:pctWidth>0</wp14:pctWidth>
          </wp14:sizeRelH>
          <wp14:sizeRelV relativeFrom="page">
            <wp14:pctHeight>0</wp14:pctHeight>
          </wp14:sizeRelV>
        </wp:anchor>
      </w:drawing>
    </w:r>
    <w:r w:rsidR="00CC0A9E">
      <w:rPr>
        <w:noProof/>
      </w:rPr>
      <mc:AlternateContent>
        <mc:Choice Requires="wps">
          <w:drawing>
            <wp:anchor distT="0" distB="0" distL="114300" distR="114300" simplePos="0" relativeHeight="251659264" behindDoc="0" locked="0" layoutInCell="1" allowOverlap="1" wp14:anchorId="2FABF12F" wp14:editId="09967851">
              <wp:simplePos x="0" y="0"/>
              <wp:positionH relativeFrom="column">
                <wp:posOffset>4238664</wp:posOffset>
              </wp:positionH>
              <wp:positionV relativeFrom="paragraph">
                <wp:posOffset>-209196</wp:posOffset>
              </wp:positionV>
              <wp:extent cx="2613660" cy="1211344"/>
              <wp:effectExtent l="0" t="0" r="0" b="0"/>
              <wp:wrapNone/>
              <wp:docPr id="794031073" name="مربع نص 2"/>
              <wp:cNvGraphicFramePr/>
              <a:graphic xmlns:a="http://schemas.openxmlformats.org/drawingml/2006/main">
                <a:graphicData uri="http://schemas.microsoft.com/office/word/2010/wordprocessingShape">
                  <wps:wsp>
                    <wps:cNvSpPr txBox="1"/>
                    <wps:spPr>
                      <a:xfrm>
                        <a:off x="0" y="0"/>
                        <a:ext cx="2613660" cy="1211344"/>
                      </a:xfrm>
                      <a:prstGeom prst="rect">
                        <a:avLst/>
                      </a:prstGeom>
                      <a:noFill/>
                      <a:ln w="6350">
                        <a:noFill/>
                      </a:ln>
                    </wps:spPr>
                    <wps:txbx>
                      <w:txbxContent>
                        <w:p w14:paraId="65B0CE3F" w14:textId="7777777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المملكة العربية السعودية</w:t>
                          </w:r>
                        </w:p>
                        <w:p w14:paraId="181E3088" w14:textId="754EB34B"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وزارة الـتـعـلـيـــــــــــم</w:t>
                          </w:r>
                        </w:p>
                        <w:p w14:paraId="541AFDC7" w14:textId="1FD290D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جـامـعــــــة نــجـــــران</w:t>
                          </w:r>
                        </w:p>
                        <w:p w14:paraId="6A493F3B" w14:textId="0D2A4655" w:rsidR="00CC0A9E" w:rsidRPr="00CC0A9E" w:rsidRDefault="004637CD" w:rsidP="00CC0A9E">
                          <w:pPr>
                            <w:spacing w:line="216" w:lineRule="auto"/>
                            <w:jc w:val="center"/>
                            <w:rPr>
                              <w:rFonts w:ascii="Cairo SemiBold" w:hAnsi="Cairo SemiBold" w:cs="Cairo SemiBold"/>
                              <w:b/>
                              <w:bCs/>
                              <w:color w:val="1F3B5C"/>
                              <w:sz w:val="26"/>
                              <w:szCs w:val="26"/>
                            </w:rPr>
                          </w:pPr>
                          <w:r>
                            <w:rPr>
                              <w:rFonts w:ascii="Cairo SemiBold" w:hAnsi="Cairo SemiBold" w:cs="Cairo SemiBold" w:hint="cs"/>
                              <w:b/>
                              <w:bCs/>
                              <w:color w:val="1F3B5C"/>
                              <w:sz w:val="26"/>
                              <w:szCs w:val="26"/>
                              <w:rtl/>
                            </w:rPr>
                            <w:t>عمادة التطوير والجودة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BF12F" id="_x0000_t202" coordsize="21600,21600" o:spt="202" path="m,l,21600r21600,l21600,xe">
              <v:stroke joinstyle="miter"/>
              <v:path gradientshapeok="t" o:connecttype="rect"/>
            </v:shapetype>
            <v:shape id="مربع نص 2" o:spid="_x0000_s1026" type="#_x0000_t202" style="position:absolute;left:0;text-align:left;margin-left:333.75pt;margin-top:-16.45pt;width:205.8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" filled="f" stroked="f" strokeweight=".5pt">
              <v:textbox>
                <w:txbxContent>
                  <w:p w14:paraId="65B0CE3F" w14:textId="7777777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المملكة العربية السعودية</w:t>
                    </w:r>
                  </w:p>
                  <w:p w14:paraId="181E3088" w14:textId="754EB34B"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وزارة الـتـعـلـيـــــــــــم</w:t>
                    </w:r>
                  </w:p>
                  <w:p w14:paraId="541AFDC7" w14:textId="1FD290D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جـامـعــــــة نــجـــــران</w:t>
                    </w:r>
                  </w:p>
                  <w:p w14:paraId="6A493F3B" w14:textId="0D2A4655" w:rsidR="00CC0A9E" w:rsidRPr="00CC0A9E" w:rsidRDefault="004637CD" w:rsidP="00CC0A9E">
                    <w:pPr>
                      <w:spacing w:line="216" w:lineRule="auto"/>
                      <w:jc w:val="center"/>
                      <w:rPr>
                        <w:rFonts w:ascii="Cairo SemiBold" w:hAnsi="Cairo SemiBold" w:cs="Cairo SemiBold"/>
                        <w:b/>
                        <w:bCs/>
                        <w:color w:val="1F3B5C"/>
                        <w:sz w:val="26"/>
                        <w:szCs w:val="26"/>
                      </w:rPr>
                    </w:pPr>
                    <w:r>
                      <w:rPr>
                        <w:rFonts w:ascii="Cairo SemiBold" w:hAnsi="Cairo SemiBold" w:cs="Cairo SemiBold" w:hint="cs"/>
                        <w:b/>
                        <w:bCs/>
                        <w:color w:val="1F3B5C"/>
                        <w:sz w:val="26"/>
                        <w:szCs w:val="26"/>
                        <w:rtl/>
                      </w:rPr>
                      <w:t>عمادة التطوير والجودة</w:t>
                    </w:r>
                  </w:p>
                </w:txbxContent>
              </v:textbox>
            </v:shape>
          </w:pict>
        </mc:Fallback>
      </mc:AlternateContent>
    </w:r>
    <w:r w:rsidR="00CC0A9E">
      <w:rPr>
        <w:noProof/>
      </w:rPr>
      <mc:AlternateContent>
        <mc:Choice Requires="wps">
          <w:drawing>
            <wp:anchor distT="0" distB="0" distL="114300" distR="114300" simplePos="0" relativeHeight="251661312" behindDoc="0" locked="0" layoutInCell="1" allowOverlap="1" wp14:anchorId="2FF8A95B" wp14:editId="395787A3">
              <wp:simplePos x="0" y="0"/>
              <wp:positionH relativeFrom="column">
                <wp:posOffset>4581525</wp:posOffset>
              </wp:positionH>
              <wp:positionV relativeFrom="paragraph">
                <wp:posOffset>955008</wp:posOffset>
              </wp:positionV>
              <wp:extent cx="2009124" cy="399570"/>
              <wp:effectExtent l="0" t="0" r="0" b="0"/>
              <wp:wrapNone/>
              <wp:docPr id="2033748350" name="مربع نص 2"/>
              <wp:cNvGraphicFramePr/>
              <a:graphic xmlns:a="http://schemas.openxmlformats.org/drawingml/2006/main">
                <a:graphicData uri="http://schemas.microsoft.com/office/word/2010/wordprocessingShape">
                  <wps:wsp>
                    <wps:cNvSpPr txBox="1"/>
                    <wps:spPr>
                      <a:xfrm>
                        <a:off x="0" y="0"/>
                        <a:ext cx="2009124" cy="399570"/>
                      </a:xfrm>
                      <a:prstGeom prst="rect">
                        <a:avLst/>
                      </a:prstGeom>
                      <a:noFill/>
                      <a:ln w="6350">
                        <a:noFill/>
                      </a:ln>
                    </wps:spPr>
                    <wps:txbx>
                      <w:txbxContent>
                        <w:p w14:paraId="0AAD0387" w14:textId="4563B5DD" w:rsidR="00CC0A9E" w:rsidRPr="00CC0A9E" w:rsidRDefault="004637CD" w:rsidP="00CC0A9E">
                          <w:pPr>
                            <w:jc w:val="center"/>
                            <w:rPr>
                              <w:rFonts w:ascii="Cairo SemiBold" w:hAnsi="Cairo SemiBold" w:cs="Cairo SemiBold"/>
                              <w:b/>
                              <w:bCs/>
                              <w:color w:val="BC9431"/>
                              <w:rtl/>
                            </w:rPr>
                          </w:pPr>
                          <w:r>
                            <w:rPr>
                              <w:rFonts w:ascii="Cairo SemiBold" w:hAnsi="Cairo SemiBold" w:cs="Cairo SemiBold" w:hint="cs"/>
                              <w:b/>
                              <w:bCs/>
                              <w:color w:val="BC9431"/>
                              <w:rtl/>
                            </w:rPr>
                            <w:t xml:space="preserve">وحدة الاعتماد </w:t>
                          </w:r>
                          <w:r w:rsidR="007F01AB">
                            <w:rPr>
                              <w:rFonts w:ascii="Cairo SemiBold" w:hAnsi="Cairo SemiBold" w:cs="Cairo SemiBold" w:hint="cs"/>
                              <w:b/>
                              <w:bCs/>
                              <w:color w:val="BC9431"/>
                              <w:rtl/>
                            </w:rPr>
                            <w:t>الأكاديمي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8A95B" id="_x0000_s1027" type="#_x0000_t202" style="position:absolute;left:0;text-align:left;margin-left:360.75pt;margin-top:75.2pt;width:158.2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" filled="f" stroked="f" strokeweight=".5pt">
              <v:textbox>
                <w:txbxContent>
                  <w:p w14:paraId="0AAD0387" w14:textId="4563B5DD" w:rsidR="00CC0A9E" w:rsidRPr="00CC0A9E" w:rsidRDefault="004637CD" w:rsidP="00CC0A9E">
                    <w:pPr>
                      <w:jc w:val="center"/>
                      <w:rPr>
                        <w:rFonts w:ascii="Cairo SemiBold" w:hAnsi="Cairo SemiBold" w:cs="Cairo SemiBold"/>
                        <w:b/>
                        <w:bCs/>
                        <w:color w:val="BC9431"/>
                        <w:rtl/>
                      </w:rPr>
                    </w:pPr>
                    <w:r>
                      <w:rPr>
                        <w:rFonts w:ascii="Cairo SemiBold" w:hAnsi="Cairo SemiBold" w:cs="Cairo SemiBold" w:hint="cs"/>
                        <w:b/>
                        <w:bCs/>
                        <w:color w:val="BC9431"/>
                        <w:rtl/>
                      </w:rPr>
                      <w:t xml:space="preserve">وحدة الاعتماد </w:t>
                    </w:r>
                    <w:r w:rsidR="007F01AB">
                      <w:rPr>
                        <w:rFonts w:ascii="Cairo SemiBold" w:hAnsi="Cairo SemiBold" w:cs="Cairo SemiBold" w:hint="cs"/>
                        <w:b/>
                        <w:bCs/>
                        <w:color w:val="BC9431"/>
                        <w:rtl/>
                      </w:rPr>
                      <w:t>الأكاديمي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08B0"/>
    <w:multiLevelType w:val="hybridMultilevel"/>
    <w:tmpl w:val="9A6001C6"/>
    <w:lvl w:ilvl="0" w:tplc="8F6A7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D72CA"/>
    <w:multiLevelType w:val="hybridMultilevel"/>
    <w:tmpl w:val="F654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C0F7B"/>
    <w:multiLevelType w:val="hybridMultilevel"/>
    <w:tmpl w:val="8C06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925AF"/>
    <w:multiLevelType w:val="hybridMultilevel"/>
    <w:tmpl w:val="BEECD4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D275F"/>
    <w:multiLevelType w:val="hybridMultilevel"/>
    <w:tmpl w:val="3B68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659A5"/>
    <w:multiLevelType w:val="hybridMultilevel"/>
    <w:tmpl w:val="AC92D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55376"/>
    <w:multiLevelType w:val="hybridMultilevel"/>
    <w:tmpl w:val="29109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75FB3"/>
    <w:multiLevelType w:val="hybridMultilevel"/>
    <w:tmpl w:val="37B68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62D1B"/>
    <w:multiLevelType w:val="hybridMultilevel"/>
    <w:tmpl w:val="57F49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43F3F"/>
    <w:multiLevelType w:val="hybridMultilevel"/>
    <w:tmpl w:val="6BCCEF5A"/>
    <w:lvl w:ilvl="0" w:tplc="9A206E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F0C67"/>
    <w:multiLevelType w:val="hybridMultilevel"/>
    <w:tmpl w:val="2F4CE1D8"/>
    <w:lvl w:ilvl="0" w:tplc="12C6A4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A16EA"/>
    <w:multiLevelType w:val="hybridMultilevel"/>
    <w:tmpl w:val="711C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7728B"/>
    <w:multiLevelType w:val="hybridMultilevel"/>
    <w:tmpl w:val="2746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52B3A"/>
    <w:multiLevelType w:val="hybridMultilevel"/>
    <w:tmpl w:val="2104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018E9"/>
    <w:multiLevelType w:val="multilevel"/>
    <w:tmpl w:val="8EF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60A7A"/>
    <w:multiLevelType w:val="hybridMultilevel"/>
    <w:tmpl w:val="95BA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571E3A"/>
    <w:multiLevelType w:val="hybridMultilevel"/>
    <w:tmpl w:val="919A2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109467">
    <w:abstractNumId w:val="12"/>
  </w:num>
  <w:num w:numId="2" w16cid:durableId="68507935">
    <w:abstractNumId w:val="11"/>
  </w:num>
  <w:num w:numId="3" w16cid:durableId="1590460087">
    <w:abstractNumId w:val="13"/>
  </w:num>
  <w:num w:numId="4" w16cid:durableId="1995137696">
    <w:abstractNumId w:val="16"/>
  </w:num>
  <w:num w:numId="5" w16cid:durableId="2039314768">
    <w:abstractNumId w:val="7"/>
  </w:num>
  <w:num w:numId="6" w16cid:durableId="687486382">
    <w:abstractNumId w:val="4"/>
  </w:num>
  <w:num w:numId="7" w16cid:durableId="1235043249">
    <w:abstractNumId w:val="6"/>
  </w:num>
  <w:num w:numId="8" w16cid:durableId="977762150">
    <w:abstractNumId w:val="2"/>
  </w:num>
  <w:num w:numId="9" w16cid:durableId="1200780972">
    <w:abstractNumId w:val="15"/>
  </w:num>
  <w:num w:numId="10" w16cid:durableId="2134057045">
    <w:abstractNumId w:val="8"/>
  </w:num>
  <w:num w:numId="11" w16cid:durableId="1764838327">
    <w:abstractNumId w:val="3"/>
  </w:num>
  <w:num w:numId="12" w16cid:durableId="1852138315">
    <w:abstractNumId w:val="9"/>
  </w:num>
  <w:num w:numId="13" w16cid:durableId="1390609576">
    <w:abstractNumId w:val="10"/>
  </w:num>
  <w:num w:numId="14" w16cid:durableId="1647978824">
    <w:abstractNumId w:val="5"/>
  </w:num>
  <w:num w:numId="15" w16cid:durableId="1723484130">
    <w:abstractNumId w:val="1"/>
  </w:num>
  <w:num w:numId="16" w16cid:durableId="1536117295">
    <w:abstractNumId w:val="0"/>
  </w:num>
  <w:num w:numId="17" w16cid:durableId="21187205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9E"/>
    <w:rsid w:val="00071643"/>
    <w:rsid w:val="000E0A7E"/>
    <w:rsid w:val="000E4F43"/>
    <w:rsid w:val="001A0B07"/>
    <w:rsid w:val="001F1899"/>
    <w:rsid w:val="00210019"/>
    <w:rsid w:val="00236D8F"/>
    <w:rsid w:val="0026781F"/>
    <w:rsid w:val="00292129"/>
    <w:rsid w:val="002A03B3"/>
    <w:rsid w:val="002A7BA1"/>
    <w:rsid w:val="002D2AD9"/>
    <w:rsid w:val="002F56E4"/>
    <w:rsid w:val="003507BB"/>
    <w:rsid w:val="0036509B"/>
    <w:rsid w:val="003F2020"/>
    <w:rsid w:val="00431993"/>
    <w:rsid w:val="0043402C"/>
    <w:rsid w:val="004637CD"/>
    <w:rsid w:val="0046545F"/>
    <w:rsid w:val="0047290F"/>
    <w:rsid w:val="00476A06"/>
    <w:rsid w:val="00495B74"/>
    <w:rsid w:val="004B1B2C"/>
    <w:rsid w:val="004B3384"/>
    <w:rsid w:val="005176E4"/>
    <w:rsid w:val="00550F16"/>
    <w:rsid w:val="00580DEE"/>
    <w:rsid w:val="005B3686"/>
    <w:rsid w:val="005D277D"/>
    <w:rsid w:val="005D5197"/>
    <w:rsid w:val="00707A56"/>
    <w:rsid w:val="00707ADC"/>
    <w:rsid w:val="00716151"/>
    <w:rsid w:val="007616E8"/>
    <w:rsid w:val="00795273"/>
    <w:rsid w:val="007B4413"/>
    <w:rsid w:val="007F01AB"/>
    <w:rsid w:val="00825067"/>
    <w:rsid w:val="00831C03"/>
    <w:rsid w:val="00836169"/>
    <w:rsid w:val="00840007"/>
    <w:rsid w:val="00857BB9"/>
    <w:rsid w:val="008669DD"/>
    <w:rsid w:val="008B4EE8"/>
    <w:rsid w:val="008C25F5"/>
    <w:rsid w:val="008C6523"/>
    <w:rsid w:val="00922198"/>
    <w:rsid w:val="00933E77"/>
    <w:rsid w:val="009745F6"/>
    <w:rsid w:val="00992DC3"/>
    <w:rsid w:val="00A24976"/>
    <w:rsid w:val="00A402DD"/>
    <w:rsid w:val="00A52C27"/>
    <w:rsid w:val="00A8030E"/>
    <w:rsid w:val="00A843E4"/>
    <w:rsid w:val="00AA5051"/>
    <w:rsid w:val="00B076A6"/>
    <w:rsid w:val="00B5063C"/>
    <w:rsid w:val="00BF23F8"/>
    <w:rsid w:val="00C2241D"/>
    <w:rsid w:val="00C5392F"/>
    <w:rsid w:val="00C56B86"/>
    <w:rsid w:val="00C90173"/>
    <w:rsid w:val="00CA77E9"/>
    <w:rsid w:val="00CC0A9E"/>
    <w:rsid w:val="00CD17C9"/>
    <w:rsid w:val="00CF79C4"/>
    <w:rsid w:val="00D06F93"/>
    <w:rsid w:val="00D63F63"/>
    <w:rsid w:val="00D74891"/>
    <w:rsid w:val="00D84CDD"/>
    <w:rsid w:val="00D86707"/>
    <w:rsid w:val="00D90A5A"/>
    <w:rsid w:val="00D9764E"/>
    <w:rsid w:val="00DA4B3A"/>
    <w:rsid w:val="00DF2FA5"/>
    <w:rsid w:val="00E113BE"/>
    <w:rsid w:val="00E14C3F"/>
    <w:rsid w:val="00E54DA2"/>
    <w:rsid w:val="00E621F8"/>
    <w:rsid w:val="00E81AC6"/>
    <w:rsid w:val="00E834AF"/>
    <w:rsid w:val="00E87D09"/>
    <w:rsid w:val="00EA0273"/>
    <w:rsid w:val="00F03EBF"/>
    <w:rsid w:val="00F20FC6"/>
    <w:rsid w:val="00F47D45"/>
    <w:rsid w:val="00FB5F74"/>
    <w:rsid w:val="00FF4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84637"/>
  <w15:chartTrackingRefBased/>
  <w15:docId w15:val="{A20997F1-4A2A-1A4C-9A9C-E89DEB4D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A9E"/>
    <w:pPr>
      <w:tabs>
        <w:tab w:val="center" w:pos="4153"/>
        <w:tab w:val="right" w:pos="8306"/>
      </w:tabs>
    </w:pPr>
  </w:style>
  <w:style w:type="character" w:customStyle="1" w:styleId="Char">
    <w:name w:val="رأس الصفحة Char"/>
    <w:basedOn w:val="a0"/>
    <w:link w:val="a3"/>
    <w:uiPriority w:val="99"/>
    <w:rsid w:val="00CC0A9E"/>
  </w:style>
  <w:style w:type="paragraph" w:styleId="a4">
    <w:name w:val="footer"/>
    <w:basedOn w:val="a"/>
    <w:link w:val="Char0"/>
    <w:uiPriority w:val="99"/>
    <w:unhideWhenUsed/>
    <w:rsid w:val="00CC0A9E"/>
    <w:pPr>
      <w:tabs>
        <w:tab w:val="center" w:pos="4153"/>
        <w:tab w:val="right" w:pos="8306"/>
      </w:tabs>
    </w:pPr>
  </w:style>
  <w:style w:type="character" w:customStyle="1" w:styleId="Char0">
    <w:name w:val="تذييل الصفحة Char"/>
    <w:basedOn w:val="a0"/>
    <w:link w:val="a4"/>
    <w:uiPriority w:val="99"/>
    <w:rsid w:val="00CC0A9E"/>
  </w:style>
  <w:style w:type="table" w:styleId="a5">
    <w:name w:val="Table Grid"/>
    <w:basedOn w:val="a1"/>
    <w:uiPriority w:val="39"/>
    <w:rsid w:val="00B076A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B4EE8"/>
    <w:pPr>
      <w:ind w:left="720"/>
      <w:contextualSpacing/>
    </w:pPr>
  </w:style>
  <w:style w:type="table" w:customStyle="1" w:styleId="1">
    <w:name w:val="شبكة جدول1"/>
    <w:basedOn w:val="a1"/>
    <w:next w:val="a5"/>
    <w:uiPriority w:val="39"/>
    <w:rsid w:val="008C6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227</Words>
  <Characters>1300</Characters>
  <Application>Microsoft Office Word</Application>
  <DocSecurity>0</DocSecurity>
  <Lines>10</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DAFER HADI BAHRAR</dc:creator>
  <cp:keywords/>
  <dc:description/>
  <cp:lastModifiedBy>AMAL FATHY ABD EL ALL SLEEM</cp:lastModifiedBy>
  <cp:revision>4</cp:revision>
  <cp:lastPrinted>2023-10-03T18:25:00Z</cp:lastPrinted>
  <dcterms:created xsi:type="dcterms:W3CDTF">2024-11-06T09:44:00Z</dcterms:created>
  <dcterms:modified xsi:type="dcterms:W3CDTF">2025-12-09T02:21:00Z</dcterms:modified>
</cp:coreProperties>
</file>