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65D1" w14:textId="234B65D8" w:rsidR="00ED3B7E" w:rsidRPr="00597B93" w:rsidRDefault="00ED3B7E" w:rsidP="001A1685">
      <w:pPr>
        <w:pStyle w:val="Heading2"/>
        <w:bidi/>
        <w:jc w:val="center"/>
        <w:rPr>
          <w:rFonts w:ascii="Cairo" w:hAnsi="Cairo" w:cs="Cairo" w:hint="cs"/>
          <w:color w:val="806000" w:themeColor="accent4" w:themeShade="80"/>
          <w:sz w:val="30"/>
          <w:szCs w:val="30"/>
          <w:rtl/>
        </w:rPr>
      </w:pPr>
      <w:r w:rsidRPr="00597B93">
        <w:rPr>
          <w:rFonts w:ascii="Cairo" w:hAnsi="Cairo" w:cs="Cairo" w:hint="cs"/>
          <w:color w:val="806000" w:themeColor="accent4" w:themeShade="80"/>
          <w:sz w:val="30"/>
          <w:szCs w:val="30"/>
          <w:rtl/>
        </w:rPr>
        <w:t xml:space="preserve">نموذج تقييم الرأي المستقل </w:t>
      </w:r>
      <w:r w:rsidR="007C4372" w:rsidRPr="00597B93">
        <w:rPr>
          <w:rFonts w:ascii="Cairo" w:hAnsi="Cairo" w:cs="Cairo" w:hint="cs"/>
          <w:color w:val="806000" w:themeColor="accent4" w:themeShade="80"/>
          <w:sz w:val="30"/>
          <w:szCs w:val="30"/>
          <w:rtl/>
        </w:rPr>
        <w:t xml:space="preserve">لمتطلبات الاعتماد </w:t>
      </w:r>
      <w:r w:rsidR="00214B6F" w:rsidRPr="00597B93">
        <w:rPr>
          <w:rFonts w:ascii="Cairo" w:hAnsi="Cairo" w:cs="Cairo" w:hint="cs"/>
          <w:color w:val="806000" w:themeColor="accent4" w:themeShade="80"/>
          <w:sz w:val="30"/>
          <w:szCs w:val="30"/>
          <w:rtl/>
        </w:rPr>
        <w:t>الأكاديمي</w:t>
      </w:r>
      <w:r w:rsidRPr="00597B93">
        <w:rPr>
          <w:rFonts w:ascii="Cairo" w:hAnsi="Cairo" w:cs="Cairo" w:hint="cs"/>
          <w:color w:val="806000" w:themeColor="accent4" w:themeShade="80"/>
          <w:sz w:val="30"/>
          <w:szCs w:val="30"/>
          <w:rtl/>
        </w:rPr>
        <w:t xml:space="preserve"> والدراسة الذاتية</w:t>
      </w:r>
    </w:p>
    <w:p w14:paraId="5B3210E0" w14:textId="077593EB" w:rsidR="00DF64D6" w:rsidRPr="001A1685" w:rsidRDefault="00A24FA5" w:rsidP="001E570B">
      <w:pPr>
        <w:pStyle w:val="Heading2"/>
        <w:bidi/>
        <w:ind w:left="720"/>
        <w:jc w:val="center"/>
        <w:rPr>
          <w:rFonts w:ascii="Cairo" w:hAnsi="Cairo" w:cs="Cairo"/>
          <w:color w:val="3B3838" w:themeColor="background2" w:themeShade="40"/>
          <w:sz w:val="32"/>
          <w:szCs w:val="32"/>
          <w:rtl/>
        </w:rPr>
      </w:pPr>
      <w:r w:rsidRPr="001A1685">
        <w:rPr>
          <w:rFonts w:ascii="Cairo" w:hAnsi="Cairo" w:cs="Cairo" w:hint="cs"/>
          <w:color w:val="3B3838" w:themeColor="background2" w:themeShade="40"/>
          <w:sz w:val="32"/>
          <w:szCs w:val="32"/>
          <w:rtl/>
        </w:rPr>
        <w:t>1-</w:t>
      </w:r>
      <w:r w:rsidR="00ED3B7E" w:rsidRPr="001A1685">
        <w:rPr>
          <w:rFonts w:ascii="Cairo" w:hAnsi="Cairo" w:cs="Cairo" w:hint="cs"/>
          <w:color w:val="3B3838" w:themeColor="background2" w:themeShade="40"/>
          <w:sz w:val="32"/>
          <w:szCs w:val="32"/>
          <w:rtl/>
        </w:rPr>
        <w:t>المعلومات ال</w:t>
      </w:r>
      <w:r w:rsidR="00546C3B" w:rsidRPr="001A1685">
        <w:rPr>
          <w:rFonts w:ascii="Cairo" w:hAnsi="Cairo" w:cs="Cairo" w:hint="cs"/>
          <w:color w:val="3B3838" w:themeColor="background2" w:themeShade="40"/>
          <w:sz w:val="32"/>
          <w:szCs w:val="32"/>
          <w:rtl/>
        </w:rPr>
        <w:t>أ</w:t>
      </w:r>
      <w:r w:rsidR="00ED3B7E" w:rsidRPr="001A1685">
        <w:rPr>
          <w:rFonts w:ascii="Cairo" w:hAnsi="Cairo" w:cs="Cairo" w:hint="cs"/>
          <w:color w:val="3B3838" w:themeColor="background2" w:themeShade="40"/>
          <w:sz w:val="32"/>
          <w:szCs w:val="32"/>
          <w:rtl/>
        </w:rPr>
        <w:t>ساسية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5169"/>
        <w:gridCol w:w="5170"/>
      </w:tblGrid>
      <w:tr w:rsidR="00A908F7" w:rsidRPr="00546C3B" w14:paraId="4E824089" w14:textId="77777777" w:rsidTr="001A1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010E43E5" w14:textId="77777777" w:rsidR="00A908F7" w:rsidRPr="00546C3B" w:rsidRDefault="00A908F7" w:rsidP="00546C3B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sz w:val="28"/>
                <w:szCs w:val="28"/>
              </w:rPr>
            </w:pPr>
            <w:r w:rsidRPr="00546C3B">
              <w:rPr>
                <w:rFonts w:ascii="Al-Mohanad" w:hAnsi="Al-Mohanad" w:cs="Al-Mohanad" w:hint="cs"/>
                <w:sz w:val="28"/>
                <w:szCs w:val="28"/>
                <w:rtl/>
              </w:rPr>
              <w:t>التفاصيل</w:t>
            </w:r>
          </w:p>
        </w:tc>
        <w:tc>
          <w:tcPr>
            <w:tcW w:w="2500" w:type="pct"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</w:tcPr>
          <w:p w14:paraId="1B4F5BD2" w14:textId="77777777" w:rsidR="00A908F7" w:rsidRPr="00546C3B" w:rsidRDefault="00A908F7" w:rsidP="0054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sz w:val="28"/>
                <w:szCs w:val="28"/>
              </w:rPr>
            </w:pPr>
            <w:r w:rsidRPr="00546C3B">
              <w:rPr>
                <w:rFonts w:ascii="Al-Mohanad" w:hAnsi="Al-Mohanad" w:cs="Al-Mohanad" w:hint="cs"/>
                <w:sz w:val="28"/>
                <w:szCs w:val="28"/>
                <w:rtl/>
              </w:rPr>
              <w:t>البند</w:t>
            </w:r>
          </w:p>
        </w:tc>
      </w:tr>
      <w:tr w:rsidR="00A908F7" w:rsidRPr="00546C3B" w14:paraId="595B8F58" w14:textId="77777777" w:rsidTr="00546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5F2A46A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789A7A87" w14:textId="67E03D88" w:rsidR="00A908F7" w:rsidRPr="00546C3B" w:rsidRDefault="00A24FA5" w:rsidP="00546C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اسم المراجع الخارجي</w:t>
            </w:r>
          </w:p>
        </w:tc>
      </w:tr>
      <w:tr w:rsidR="00A908F7" w:rsidRPr="00546C3B" w14:paraId="44DC6566" w14:textId="77777777" w:rsidTr="00546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896F804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42B56B26" w14:textId="5D8E6D50" w:rsidR="00A908F7" w:rsidRPr="00546C3B" w:rsidRDefault="00A908F7" w:rsidP="00546C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</w:rPr>
              <w:t>ا</w:t>
            </w:r>
            <w:r w:rsidR="00A24FA5" w:rsidRPr="00546C3B">
              <w:rPr>
                <w:rFonts w:ascii="Al-Mohanad" w:hAnsi="Al-Mohanad" w:cs="Al-Mohanad" w:hint="cs"/>
                <w:rtl/>
              </w:rPr>
              <w:t>لجنسية</w:t>
            </w:r>
          </w:p>
        </w:tc>
      </w:tr>
      <w:tr w:rsidR="00A908F7" w:rsidRPr="00546C3B" w14:paraId="1CED4AA2" w14:textId="77777777" w:rsidTr="00546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62AD6AA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447A2514" w14:textId="1C5CD7A8" w:rsidR="00A908F7" w:rsidRPr="00546C3B" w:rsidRDefault="00A24FA5" w:rsidP="00546C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الوظيفة الحالية</w:t>
            </w:r>
          </w:p>
        </w:tc>
      </w:tr>
      <w:tr w:rsidR="00A908F7" w:rsidRPr="00546C3B" w14:paraId="380BF78C" w14:textId="77777777" w:rsidTr="00546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654DE93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  <w:rtl/>
              </w:rPr>
            </w:pPr>
          </w:p>
        </w:tc>
        <w:tc>
          <w:tcPr>
            <w:tcW w:w="2500" w:type="pct"/>
          </w:tcPr>
          <w:p w14:paraId="10EB9050" w14:textId="68C4A4B1" w:rsidR="00A908F7" w:rsidRPr="00546C3B" w:rsidRDefault="00A24FA5" w:rsidP="00546C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جهة العمل</w:t>
            </w:r>
          </w:p>
        </w:tc>
      </w:tr>
      <w:tr w:rsidR="00A908F7" w:rsidRPr="00546C3B" w14:paraId="2CCD75F7" w14:textId="77777777" w:rsidTr="00546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E248F53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1B9B3859" w14:textId="3AED16E8" w:rsidR="00A908F7" w:rsidRPr="00546C3B" w:rsidRDefault="00A24FA5" w:rsidP="00546C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البريد الالكتروني</w:t>
            </w:r>
          </w:p>
        </w:tc>
      </w:tr>
      <w:tr w:rsidR="00A908F7" w:rsidRPr="00546C3B" w14:paraId="7367232F" w14:textId="77777777" w:rsidTr="00546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335115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08BA6FFE" w14:textId="67750129" w:rsidR="00A908F7" w:rsidRPr="00546C3B" w:rsidRDefault="00A24FA5" w:rsidP="00546C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اسم البرنامج الأكاديمي</w:t>
            </w:r>
          </w:p>
        </w:tc>
      </w:tr>
      <w:tr w:rsidR="00A908F7" w:rsidRPr="00546C3B" w14:paraId="04B2AF03" w14:textId="77777777" w:rsidTr="00546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6BDBFF4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4879D379" w14:textId="529676E0" w:rsidR="00A908F7" w:rsidRPr="00546C3B" w:rsidRDefault="00A24FA5" w:rsidP="00546C3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الكلية / الجامعة</w:t>
            </w:r>
          </w:p>
        </w:tc>
      </w:tr>
      <w:tr w:rsidR="00A908F7" w:rsidRPr="00546C3B" w14:paraId="5494DAA2" w14:textId="77777777" w:rsidTr="00546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5F0C8B3" w14:textId="77777777" w:rsidR="00A908F7" w:rsidRPr="00546C3B" w:rsidRDefault="00A908F7" w:rsidP="00546C3B">
            <w:pPr>
              <w:spacing w:line="276" w:lineRule="auto"/>
              <w:rPr>
                <w:rFonts w:ascii="Al-Mohanad" w:hAnsi="Al-Mohanad" w:cs="Al-Mohanad"/>
              </w:rPr>
            </w:pPr>
          </w:p>
        </w:tc>
        <w:tc>
          <w:tcPr>
            <w:tcW w:w="2500" w:type="pct"/>
          </w:tcPr>
          <w:p w14:paraId="1150673A" w14:textId="2CC8818C" w:rsidR="00A908F7" w:rsidRPr="00546C3B" w:rsidRDefault="00A24FA5" w:rsidP="00546C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تاريخ المراجعة</w:t>
            </w:r>
          </w:p>
        </w:tc>
      </w:tr>
    </w:tbl>
    <w:p w14:paraId="1FED0F2D" w14:textId="646BF634" w:rsidR="00546C3B" w:rsidRPr="001A1685" w:rsidRDefault="00A24FA5" w:rsidP="00546C3B">
      <w:pPr>
        <w:pStyle w:val="Heading2"/>
        <w:jc w:val="center"/>
        <w:rPr>
          <w:rFonts w:ascii="Cairo" w:hAnsi="Cairo" w:cs="Cairo"/>
          <w:color w:val="3B3838" w:themeColor="background2" w:themeShade="40"/>
          <w:sz w:val="30"/>
          <w:szCs w:val="30"/>
          <w:rtl/>
        </w:rPr>
      </w:pPr>
      <w:r w:rsidRPr="001A1685">
        <w:rPr>
          <w:rFonts w:ascii="Cairo" w:hAnsi="Cairo" w:cs="Cairo" w:hint="cs"/>
          <w:color w:val="3B3838" w:themeColor="background2" w:themeShade="40"/>
          <w:sz w:val="30"/>
          <w:szCs w:val="30"/>
          <w:rtl/>
        </w:rPr>
        <w:t>2-إطار العمل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6902"/>
        <w:gridCol w:w="3437"/>
      </w:tblGrid>
      <w:tr w:rsidR="00A908F7" w:rsidRPr="00546C3B" w14:paraId="39D2768D" w14:textId="77777777" w:rsidTr="001A1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pct"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  <w:vAlign w:val="bottom"/>
          </w:tcPr>
          <w:p w14:paraId="720F159C" w14:textId="4498E844" w:rsidR="00A908F7" w:rsidRPr="00546C3B" w:rsidRDefault="00A074C4" w:rsidP="001A1685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التفاصيل</w:t>
            </w:r>
          </w:p>
        </w:tc>
        <w:tc>
          <w:tcPr>
            <w:tcW w:w="1662" w:type="pct"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  <w:vAlign w:val="bottom"/>
          </w:tcPr>
          <w:p w14:paraId="47BD076B" w14:textId="77777777" w:rsidR="00A908F7" w:rsidRPr="00546C3B" w:rsidRDefault="00A908F7" w:rsidP="001A168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</w:rPr>
            </w:pPr>
            <w:proofErr w:type="spellStart"/>
            <w:r w:rsidRPr="00546C3B">
              <w:rPr>
                <w:rFonts w:ascii="Al-Mohanad" w:hAnsi="Al-Mohanad" w:cs="Al-Mohanad" w:hint="cs"/>
              </w:rPr>
              <w:t>البند</w:t>
            </w:r>
            <w:proofErr w:type="spellEnd"/>
          </w:p>
        </w:tc>
      </w:tr>
      <w:tr w:rsidR="00A908F7" w:rsidRPr="00546C3B" w14:paraId="572E8815" w14:textId="77777777" w:rsidTr="001A1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pct"/>
            <w:tcBorders>
              <w:right w:val="single" w:sz="4" w:space="0" w:color="323E4F" w:themeColor="text2" w:themeShade="BF"/>
            </w:tcBorders>
            <w:vAlign w:val="center"/>
          </w:tcPr>
          <w:p w14:paraId="5A1AE187" w14:textId="343FBBF7" w:rsidR="00A908F7" w:rsidRPr="00546C3B" w:rsidRDefault="00A908F7" w:rsidP="00D93568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46C3B">
              <w:rPr>
                <w:rFonts w:ascii="Al-Mohanad" w:hAnsi="Al-Mohanad" w:cs="Al-Mohanad" w:hint="cs"/>
                <w:b w:val="0"/>
                <w:bCs w:val="0"/>
                <w:rtl/>
              </w:rPr>
              <w:t xml:space="preserve">معايير الاعتماد </w:t>
            </w:r>
            <w:r w:rsidR="00F47593" w:rsidRPr="00546C3B">
              <w:rPr>
                <w:rFonts w:ascii="Al-Mohanad" w:hAnsi="Al-Mohanad" w:cs="Al-Mohanad" w:hint="cs"/>
                <w:b w:val="0"/>
                <w:bCs w:val="0"/>
                <w:rtl/>
              </w:rPr>
              <w:t>الأكاديمي</w:t>
            </w:r>
            <w:r w:rsidRPr="007C4372">
              <w:rPr>
                <w:rFonts w:cstheme="minorHAnsi"/>
                <w:b w:val="0"/>
                <w:bCs w:val="0"/>
                <w:rtl/>
              </w:rPr>
              <w:t xml:space="preserve"> </w:t>
            </w:r>
            <w:r w:rsidR="00C24482" w:rsidRPr="007C4372">
              <w:rPr>
                <w:rFonts w:cstheme="minorHAnsi"/>
                <w:b w:val="0"/>
                <w:bCs w:val="0"/>
              </w:rPr>
              <w:t>NCAAA</w:t>
            </w:r>
            <w:r w:rsidR="00C24482" w:rsidRPr="007C4372">
              <w:rPr>
                <w:rFonts w:cstheme="minorHAnsi"/>
                <w:b w:val="0"/>
                <w:bCs w:val="0"/>
                <w:rtl/>
              </w:rPr>
              <w:t xml:space="preserve"> </w:t>
            </w:r>
            <w:r w:rsidR="00C24482" w:rsidRPr="00546C3B">
              <w:rPr>
                <w:rFonts w:ascii="Al-Mohanad" w:hAnsi="Al-Mohanad" w:cs="Al-Mohanad" w:hint="cs"/>
                <w:b w:val="0"/>
                <w:bCs w:val="0"/>
                <w:rtl/>
              </w:rPr>
              <w:t>لبرامج البكالوريوس / الدراسات العليا</w:t>
            </w:r>
          </w:p>
        </w:tc>
        <w:tc>
          <w:tcPr>
            <w:tcW w:w="1662" w:type="pct"/>
            <w:tcBorders>
              <w:left w:val="single" w:sz="4" w:space="0" w:color="323E4F" w:themeColor="text2" w:themeShade="BF"/>
            </w:tcBorders>
            <w:vAlign w:val="center"/>
          </w:tcPr>
          <w:p w14:paraId="544ADDDF" w14:textId="28D9AC9F" w:rsidR="00A908F7" w:rsidRPr="00546C3B" w:rsidRDefault="00A24FA5" w:rsidP="001A16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المعايير المرجعية للتقييم</w:t>
            </w:r>
          </w:p>
        </w:tc>
      </w:tr>
      <w:tr w:rsidR="00A908F7" w:rsidRPr="00546C3B" w14:paraId="0DA23140" w14:textId="77777777" w:rsidTr="001A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8" w:type="pct"/>
            <w:tcBorders>
              <w:right w:val="single" w:sz="4" w:space="0" w:color="323E4F" w:themeColor="text2" w:themeShade="BF"/>
            </w:tcBorders>
            <w:vAlign w:val="center"/>
          </w:tcPr>
          <w:p w14:paraId="2F275FD4" w14:textId="0C1AAFCD" w:rsidR="00A908F7" w:rsidRPr="00546C3B" w:rsidRDefault="00A24FA5" w:rsidP="00D93568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  <w:r w:rsidRPr="00546C3B">
              <w:rPr>
                <w:rFonts w:ascii="Al-Mohanad" w:hAnsi="Al-Mohanad" w:cs="Al-Mohanad" w:hint="cs"/>
                <w:b w:val="0"/>
                <w:bCs w:val="0"/>
                <w:rtl/>
              </w:rPr>
              <w:t>مراجعة وثائق البرنامج / تحليل الدراسة الذاتية / مراجعة الخطة الدراسية وغيرها</w:t>
            </w:r>
          </w:p>
        </w:tc>
        <w:tc>
          <w:tcPr>
            <w:tcW w:w="1662" w:type="pct"/>
            <w:tcBorders>
              <w:left w:val="single" w:sz="4" w:space="0" w:color="323E4F" w:themeColor="text2" w:themeShade="BF"/>
            </w:tcBorders>
            <w:vAlign w:val="center"/>
          </w:tcPr>
          <w:p w14:paraId="14940576" w14:textId="21E56399" w:rsidR="00A908F7" w:rsidRPr="00546C3B" w:rsidRDefault="00A24FA5" w:rsidP="001A168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نطاق العمل</w:t>
            </w:r>
          </w:p>
        </w:tc>
      </w:tr>
    </w:tbl>
    <w:p w14:paraId="38049611" w14:textId="4C5DB0C6" w:rsidR="001A1685" w:rsidRPr="001A1685" w:rsidRDefault="001E570B" w:rsidP="001A1685">
      <w:pPr>
        <w:pStyle w:val="Heading2"/>
        <w:spacing w:line="240" w:lineRule="auto"/>
        <w:jc w:val="center"/>
        <w:rPr>
          <w:rFonts w:ascii="Cairo" w:hAnsi="Cairo" w:cs="Cairo"/>
          <w:color w:val="3B3838" w:themeColor="background2" w:themeShade="40"/>
          <w:sz w:val="30"/>
          <w:szCs w:val="30"/>
          <w:rtl/>
        </w:rPr>
      </w:pPr>
      <w:r w:rsidRPr="001A1685">
        <w:rPr>
          <w:rFonts w:ascii="Cairo" w:hAnsi="Cairo" w:cs="Cairo" w:hint="cs"/>
          <w:color w:val="3B3838" w:themeColor="background2" w:themeShade="40"/>
          <w:sz w:val="30"/>
          <w:szCs w:val="30"/>
          <w:rtl/>
        </w:rPr>
        <w:t>3- البنود الرئيسية للتقييم</w:t>
      </w:r>
    </w:p>
    <w:p w14:paraId="0CAE8CA0" w14:textId="63E6DFB9" w:rsidR="00FC65EE" w:rsidRPr="00546C3B" w:rsidRDefault="001A6665" w:rsidP="00FC65EE">
      <w:pPr>
        <w:rPr>
          <w:rFonts w:ascii="Al-Mohanad" w:eastAsiaTheme="majorEastAsia" w:hAnsi="Al-Mohanad" w:cs="Al-Mohanad"/>
          <w:b/>
          <w:bCs/>
          <w:color w:val="1F3864" w:themeColor="accent1" w:themeShade="80"/>
          <w:kern w:val="0"/>
          <w:sz w:val="28"/>
          <w:szCs w:val="28"/>
          <w:rtl/>
          <w14:ligatures w14:val="none"/>
        </w:rPr>
      </w:pPr>
      <w:r w:rsidRPr="00546C3B">
        <w:rPr>
          <w:rFonts w:ascii="Al-Mohanad" w:eastAsiaTheme="majorEastAsia" w:hAnsi="Al-Mohanad" w:cs="Al-Mohanad" w:hint="cs"/>
          <w:b/>
          <w:bCs/>
          <w:color w:val="1F3864" w:themeColor="accent1" w:themeShade="80"/>
          <w:kern w:val="0"/>
          <w:sz w:val="28"/>
          <w:szCs w:val="28"/>
          <w:rtl/>
          <w14:ligatures w14:val="none"/>
        </w:rPr>
        <w:t>أ</w:t>
      </w:r>
      <w:r w:rsidR="00FC65EE" w:rsidRPr="00546C3B">
        <w:rPr>
          <w:rFonts w:ascii="Al-Mohanad" w:eastAsiaTheme="majorEastAsia" w:hAnsi="Al-Mohanad" w:cs="Al-Mohanad" w:hint="cs"/>
          <w:b/>
          <w:bCs/>
          <w:color w:val="1F3864" w:themeColor="accent1" w:themeShade="80"/>
          <w:kern w:val="0"/>
          <w:sz w:val="28"/>
          <w:szCs w:val="28"/>
          <w:rtl/>
          <w14:ligatures w14:val="none"/>
        </w:rPr>
        <w:t>. أدلة البرنامج الأكاديمي</w:t>
      </w:r>
    </w:p>
    <w:tbl>
      <w:tblPr>
        <w:tblStyle w:val="GridTable4-Accent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082"/>
        <w:gridCol w:w="1019"/>
        <w:gridCol w:w="1408"/>
        <w:gridCol w:w="742"/>
        <w:gridCol w:w="4088"/>
      </w:tblGrid>
      <w:tr w:rsidR="001A1685" w:rsidRPr="00546C3B" w14:paraId="378788F7" w14:textId="77777777" w:rsidTr="001A1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 w:val="restart"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43AEEA70" w14:textId="04BB3444" w:rsidR="001A1685" w:rsidRPr="001A1685" w:rsidRDefault="001A1685" w:rsidP="00546C3B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  <w:r w:rsidRPr="001A168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في حالة إذا كان التقييم مستوفي </w:t>
            </w:r>
            <w:r w:rsidR="0051533C">
              <w:rPr>
                <w:rFonts w:ascii="Al-Mohanad" w:hAnsi="Al-Mohanad" w:cs="Al-Mohanad" w:hint="cs"/>
                <w:sz w:val="20"/>
                <w:szCs w:val="20"/>
                <w:rtl/>
              </w:rPr>
              <w:t>إلى</w:t>
            </w:r>
            <w:r w:rsidRPr="001A168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حد ما او غير مستوفي تكتب أولويات التحسين المقترحة</w:t>
            </w:r>
          </w:p>
        </w:tc>
        <w:tc>
          <w:tcPr>
            <w:tcW w:w="1533" w:type="pct"/>
            <w:gridSpan w:val="3"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5946704C" w14:textId="631BC3F6" w:rsidR="001A1685" w:rsidRPr="001A1685" w:rsidRDefault="001A1685" w:rsidP="00546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التقييم</w:t>
            </w:r>
          </w:p>
        </w:tc>
        <w:tc>
          <w:tcPr>
            <w:tcW w:w="1977" w:type="pct"/>
            <w:vMerge w:val="restart"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  <w:vAlign w:val="center"/>
          </w:tcPr>
          <w:p w14:paraId="7E4EFE87" w14:textId="00FA2515" w:rsidR="001A1685" w:rsidRPr="001A1685" w:rsidRDefault="001A1685" w:rsidP="001A1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البند</w:t>
            </w:r>
          </w:p>
        </w:tc>
      </w:tr>
      <w:tr w:rsidR="001A1685" w:rsidRPr="00546C3B" w14:paraId="7CF82D59" w14:textId="77777777" w:rsidTr="001A1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658705CA" w14:textId="77777777" w:rsidR="001A1685" w:rsidRPr="00546C3B" w:rsidRDefault="001A1685" w:rsidP="001A1685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  <w:tcBorders>
              <w:left w:val="single" w:sz="4" w:space="0" w:color="323E4F" w:themeColor="text2" w:themeShade="BF"/>
            </w:tcBorders>
          </w:tcPr>
          <w:p w14:paraId="07F61431" w14:textId="11D93F35" w:rsidR="001A1685" w:rsidRPr="0051533C" w:rsidRDefault="001A1685" w:rsidP="001A1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غير مستوفي</w:t>
            </w:r>
          </w:p>
        </w:tc>
        <w:tc>
          <w:tcPr>
            <w:tcW w:w="681" w:type="pct"/>
          </w:tcPr>
          <w:p w14:paraId="06714E4E" w14:textId="2A2D9DCE" w:rsidR="001A1685" w:rsidRPr="0051533C" w:rsidRDefault="001A1685" w:rsidP="001A1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مستوفي </w:t>
            </w:r>
            <w:r w:rsid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إلى</w:t>
            </w: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 حد ما</w:t>
            </w:r>
          </w:p>
        </w:tc>
        <w:tc>
          <w:tcPr>
            <w:tcW w:w="359" w:type="pct"/>
            <w:tcBorders>
              <w:right w:val="single" w:sz="4" w:space="0" w:color="323E4F" w:themeColor="text2" w:themeShade="BF"/>
            </w:tcBorders>
          </w:tcPr>
          <w:p w14:paraId="43D5CA25" w14:textId="6BAE103D" w:rsidR="001A1685" w:rsidRPr="0051533C" w:rsidRDefault="001A1685" w:rsidP="001A16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مستوفي</w:t>
            </w:r>
          </w:p>
        </w:tc>
        <w:tc>
          <w:tcPr>
            <w:tcW w:w="1977" w:type="pct"/>
            <w:vMerge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</w:tcPr>
          <w:p w14:paraId="7BB8D60A" w14:textId="77777777" w:rsidR="001A1685" w:rsidRPr="00546C3B" w:rsidRDefault="001A1685" w:rsidP="001A1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1A1685" w:rsidRPr="00546C3B" w14:paraId="26687E83" w14:textId="77777777" w:rsidTr="001A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37C8579F" w14:textId="77777777" w:rsidR="008E2CDC" w:rsidRPr="00546C3B" w:rsidRDefault="008E2CDC" w:rsidP="008E2CDC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03CDFB60" w14:textId="77777777" w:rsidR="008E2CDC" w:rsidRPr="00546C3B" w:rsidRDefault="008E2CDC" w:rsidP="008E2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103143DB" w14:textId="77777777" w:rsidR="008E2CDC" w:rsidRPr="00546C3B" w:rsidRDefault="008E2CDC" w:rsidP="008E2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20845761" w14:textId="7E90605E" w:rsidR="008E2CDC" w:rsidRPr="00546C3B" w:rsidRDefault="008E2CDC" w:rsidP="008E2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1018E727" w14:textId="5BF59656" w:rsidR="008E2CDC" w:rsidRPr="00546C3B" w:rsidRDefault="001E570B" w:rsidP="00C24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الدليل التعريفي للبرنامج للطلبة وأعضاء هيئة التدريس</w:t>
            </w:r>
          </w:p>
        </w:tc>
      </w:tr>
      <w:tr w:rsidR="001A1685" w:rsidRPr="00546C3B" w14:paraId="13345A1E" w14:textId="77777777" w:rsidTr="001A1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02A41C0D" w14:textId="77777777" w:rsidR="008E2CDC" w:rsidRPr="00546C3B" w:rsidRDefault="008E2CDC" w:rsidP="008E2CDC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7BA6D5B0" w14:textId="77777777" w:rsidR="008E2CDC" w:rsidRPr="00546C3B" w:rsidRDefault="008E2CDC" w:rsidP="008E2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4A60CC74" w14:textId="77777777" w:rsidR="008E2CDC" w:rsidRPr="00546C3B" w:rsidRDefault="008E2CDC" w:rsidP="008E2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11CA3C0A" w14:textId="20FBEC59" w:rsidR="008E2CDC" w:rsidRPr="00546C3B" w:rsidRDefault="008E2CDC" w:rsidP="008E2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166DF3F2" w14:textId="45704C47" w:rsidR="008E2CDC" w:rsidRPr="00546C3B" w:rsidRDefault="001E570B" w:rsidP="00C24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دليل التدريب الميداني او التعاوني ان وجد</w:t>
            </w:r>
          </w:p>
        </w:tc>
      </w:tr>
      <w:tr w:rsidR="001A1685" w:rsidRPr="00546C3B" w14:paraId="67A87E93" w14:textId="77777777" w:rsidTr="001A1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38FE7DD1" w14:textId="77777777" w:rsidR="008E2CDC" w:rsidRPr="00546C3B" w:rsidRDefault="008E2CDC" w:rsidP="008E2CDC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0323E76F" w14:textId="77777777" w:rsidR="008E2CDC" w:rsidRPr="00546C3B" w:rsidRDefault="008E2CDC" w:rsidP="008E2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13723F87" w14:textId="77777777" w:rsidR="008E2CDC" w:rsidRPr="00546C3B" w:rsidRDefault="008E2CDC" w:rsidP="008E2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5A71E426" w14:textId="0E94F266" w:rsidR="008E2CDC" w:rsidRPr="00546C3B" w:rsidRDefault="008E2CDC" w:rsidP="008E2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5E4A68EF" w14:textId="0CC65173" w:rsidR="008E2CDC" w:rsidRPr="00546C3B" w:rsidRDefault="001E570B" w:rsidP="00C24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دليل نظام الجودة الخاص بالبرنامج</w:t>
            </w:r>
          </w:p>
        </w:tc>
      </w:tr>
      <w:tr w:rsidR="001A1685" w:rsidRPr="00546C3B" w14:paraId="7C901928" w14:textId="77777777" w:rsidTr="001A1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6EC4E875" w14:textId="77777777" w:rsidR="008E2CDC" w:rsidRPr="00546C3B" w:rsidRDefault="008E2CDC" w:rsidP="008E2CDC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4BF9DFFE" w14:textId="77777777" w:rsidR="008E2CDC" w:rsidRPr="00546C3B" w:rsidRDefault="008E2CDC" w:rsidP="008E2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4C12F6DA" w14:textId="77777777" w:rsidR="008E2CDC" w:rsidRPr="00546C3B" w:rsidRDefault="008E2CDC" w:rsidP="008E2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460CC0DE" w14:textId="52957D6F" w:rsidR="008E2CDC" w:rsidRPr="00546C3B" w:rsidRDefault="008E2CDC" w:rsidP="008E2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724FDAF7" w14:textId="5953D91E" w:rsidR="008E2CDC" w:rsidRPr="00546C3B" w:rsidRDefault="001E570B" w:rsidP="00C24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  <w:r w:rsidRPr="00546C3B">
              <w:rPr>
                <w:rFonts w:ascii="Al-Mohanad" w:hAnsi="Al-Mohanad" w:cs="Al-Mohanad" w:hint="cs"/>
                <w:rtl/>
              </w:rPr>
              <w:t>سياسات وإجراءات اعتماد وتعديل البرنامج والمقررات</w:t>
            </w:r>
          </w:p>
        </w:tc>
      </w:tr>
    </w:tbl>
    <w:p w14:paraId="375B79E4" w14:textId="22DCED1E" w:rsidR="001A1685" w:rsidRPr="001A1685" w:rsidRDefault="00A074C4" w:rsidP="001A1685">
      <w:pPr>
        <w:pStyle w:val="Heading3"/>
        <w:bidi/>
        <w:rPr>
          <w:rFonts w:ascii="Al-Mohanad" w:hAnsi="Al-Mohanad" w:cs="Al-Mohanad"/>
          <w:color w:val="222A35" w:themeColor="text2" w:themeShade="80"/>
          <w:sz w:val="28"/>
          <w:szCs w:val="28"/>
          <w:rtl/>
        </w:rPr>
      </w:pPr>
      <w:r w:rsidRPr="001A1685">
        <w:rPr>
          <w:rFonts w:ascii="Al-Mohanad" w:hAnsi="Al-Mohanad" w:cs="Al-Mohanad" w:hint="cs"/>
          <w:color w:val="222A35" w:themeColor="text2" w:themeShade="80"/>
          <w:sz w:val="28"/>
          <w:szCs w:val="28"/>
          <w:rtl/>
        </w:rPr>
        <w:lastRenderedPageBreak/>
        <w:t xml:space="preserve">ب. تقارير الأداء الأكاديمي </w:t>
      </w:r>
    </w:p>
    <w:tbl>
      <w:tblPr>
        <w:tblStyle w:val="GridTable4-Accent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082"/>
        <w:gridCol w:w="1019"/>
        <w:gridCol w:w="1408"/>
        <w:gridCol w:w="742"/>
        <w:gridCol w:w="4088"/>
      </w:tblGrid>
      <w:tr w:rsidR="001A1685" w:rsidRPr="00546C3B" w14:paraId="64D5C4EC" w14:textId="77777777" w:rsidTr="00A72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 w:val="restart"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12C0CECD" w14:textId="02F452D9" w:rsidR="001A1685" w:rsidRPr="0051533C" w:rsidRDefault="001A1685" w:rsidP="00A72767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  <w:r w:rsidRPr="0051533C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 xml:space="preserve">في حالة إذا كان التقييم مستوفي </w:t>
            </w:r>
            <w:r w:rsidR="0051533C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>إلى</w:t>
            </w:r>
            <w:r w:rsidRPr="0051533C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 xml:space="preserve"> حد ما او غير مستوفي تكتب أولويات التحسين المقترحة</w:t>
            </w:r>
          </w:p>
        </w:tc>
        <w:tc>
          <w:tcPr>
            <w:tcW w:w="1533" w:type="pct"/>
            <w:gridSpan w:val="3"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09CA518A" w14:textId="77777777" w:rsidR="001A1685" w:rsidRPr="0051533C" w:rsidRDefault="001A1685" w:rsidP="00A7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</w:rPr>
            </w:pPr>
            <w:r w:rsidRPr="0051533C">
              <w:rPr>
                <w:rFonts w:ascii="Al-Mohanad" w:hAnsi="Al-Mohanad" w:cs="Al-Mohanad" w:hint="cs"/>
                <w:b w:val="0"/>
                <w:bCs w:val="0"/>
                <w:sz w:val="28"/>
                <w:szCs w:val="28"/>
                <w:rtl/>
              </w:rPr>
              <w:t>التقييم</w:t>
            </w:r>
          </w:p>
        </w:tc>
        <w:tc>
          <w:tcPr>
            <w:tcW w:w="1977" w:type="pct"/>
            <w:vMerge w:val="restart"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  <w:vAlign w:val="center"/>
          </w:tcPr>
          <w:p w14:paraId="31A6BE0D" w14:textId="77777777" w:rsidR="001A1685" w:rsidRPr="001A1685" w:rsidRDefault="001A1685" w:rsidP="00A7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البند</w:t>
            </w:r>
          </w:p>
        </w:tc>
      </w:tr>
      <w:tr w:rsidR="001A1685" w:rsidRPr="00546C3B" w14:paraId="67254C66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77F08785" w14:textId="77777777" w:rsidR="001A1685" w:rsidRPr="0051533C" w:rsidRDefault="001A1685" w:rsidP="00A72767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  <w:tcBorders>
              <w:left w:val="single" w:sz="4" w:space="0" w:color="323E4F" w:themeColor="text2" w:themeShade="BF"/>
            </w:tcBorders>
          </w:tcPr>
          <w:p w14:paraId="618BE7D5" w14:textId="77777777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غير مستوفي</w:t>
            </w:r>
          </w:p>
        </w:tc>
        <w:tc>
          <w:tcPr>
            <w:tcW w:w="681" w:type="pct"/>
          </w:tcPr>
          <w:p w14:paraId="4F49D395" w14:textId="584F263F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مستوفي </w:t>
            </w:r>
            <w:r w:rsid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إلى</w:t>
            </w: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 حد ما</w:t>
            </w:r>
          </w:p>
        </w:tc>
        <w:tc>
          <w:tcPr>
            <w:tcW w:w="359" w:type="pct"/>
            <w:tcBorders>
              <w:right w:val="single" w:sz="4" w:space="0" w:color="323E4F" w:themeColor="text2" w:themeShade="BF"/>
            </w:tcBorders>
          </w:tcPr>
          <w:p w14:paraId="5E46E8F9" w14:textId="77777777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مستوفي</w:t>
            </w:r>
          </w:p>
        </w:tc>
        <w:tc>
          <w:tcPr>
            <w:tcW w:w="1977" w:type="pct"/>
            <w:vMerge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</w:tcPr>
          <w:p w14:paraId="61647D3C" w14:textId="77777777" w:rsidR="001A1685" w:rsidRPr="00546C3B" w:rsidRDefault="001A1685" w:rsidP="00A72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1A1685" w:rsidRPr="00546C3B" w14:paraId="7763A069" w14:textId="77777777" w:rsidTr="00A72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1CF0CA96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5C9894B0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648D069E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1143BDB5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6ED18837" w14:textId="0EBC504E" w:rsidR="001A1685" w:rsidRPr="001A1685" w:rsidRDefault="001A1685" w:rsidP="001A16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1A1685">
              <w:rPr>
                <w:rFonts w:ascii="Al-Mohanad" w:hAnsi="Al-Mohanad" w:cs="Al-Mohanad" w:hint="cs"/>
                <w:color w:val="171717" w:themeColor="background2" w:themeShade="1A"/>
                <w:rtl/>
              </w:rPr>
              <w:t>التقرير السنوي للبرنامج</w:t>
            </w:r>
            <w:r w:rsidR="007C4372">
              <w:rPr>
                <w:rFonts w:ascii="Al-Mohanad" w:hAnsi="Al-Mohanad" w:cs="Al-Mohanad" w:hint="cs"/>
                <w:color w:val="171717" w:themeColor="background2" w:themeShade="1A"/>
                <w:rtl/>
              </w:rPr>
              <w:t xml:space="preserve"> (لآخر عامين دراسيين)</w:t>
            </w:r>
          </w:p>
        </w:tc>
      </w:tr>
      <w:tr w:rsidR="001A1685" w:rsidRPr="00546C3B" w14:paraId="17627E50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440DD4B4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61A5E145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33BFF2C7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65D1868C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322382ED" w14:textId="2EC8D179" w:rsidR="001A1685" w:rsidRPr="001A1685" w:rsidRDefault="001A1685" w:rsidP="001A16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1A1685">
              <w:rPr>
                <w:rFonts w:ascii="Al-Mohanad" w:hAnsi="Al-Mohanad" w:cs="Al-Mohanad" w:hint="cs"/>
                <w:color w:val="171717" w:themeColor="background2" w:themeShade="1A"/>
                <w:rtl/>
              </w:rPr>
              <w:t>تقارير المقررات الدراسية</w:t>
            </w:r>
          </w:p>
        </w:tc>
      </w:tr>
      <w:tr w:rsidR="001A1685" w:rsidRPr="00546C3B" w14:paraId="51DE29DC" w14:textId="77777777" w:rsidTr="00A72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38949017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366891B5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64AA8DF1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7E14316F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67B97C30" w14:textId="0C3C0F2D" w:rsidR="001A1685" w:rsidRPr="001A1685" w:rsidRDefault="001A1685" w:rsidP="001A16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1A1685">
              <w:rPr>
                <w:rFonts w:ascii="Al-Mohanad" w:hAnsi="Al-Mohanad" w:cs="Al-Mohanad" w:hint="cs"/>
                <w:color w:val="171717" w:themeColor="background2" w:themeShade="1A"/>
                <w:rtl/>
              </w:rPr>
              <w:t>تقرير نتائج استطلاعات</w:t>
            </w:r>
            <w:r w:rsidRPr="001A1685">
              <w:rPr>
                <w:rFonts w:ascii="Al-Mohanad" w:hAnsi="Al-Mohanad" w:cs="Al-Mohanad" w:hint="cs"/>
                <w:color w:val="171717" w:themeColor="background2" w:themeShade="1A"/>
              </w:rPr>
              <w:t xml:space="preserve"> </w:t>
            </w:r>
            <w:r w:rsidRPr="001A1685">
              <w:rPr>
                <w:rFonts w:ascii="Al-Mohanad" w:hAnsi="Al-Mohanad" w:cs="Al-Mohanad" w:hint="cs"/>
                <w:color w:val="171717" w:themeColor="background2" w:themeShade="1A"/>
                <w:rtl/>
              </w:rPr>
              <w:t>آراء الأطراف ذات العلاقة</w:t>
            </w:r>
            <w:r w:rsidR="009F2497">
              <w:rPr>
                <w:rFonts w:ascii="Al-Mohanad" w:hAnsi="Al-Mohanad" w:cs="Al-Mohanad" w:hint="cs"/>
                <w:color w:val="171717" w:themeColor="background2" w:themeShade="1A"/>
                <w:rtl/>
              </w:rPr>
              <w:t xml:space="preserve"> </w:t>
            </w:r>
            <w:r w:rsidR="007C4372">
              <w:rPr>
                <w:rFonts w:ascii="Al-Mohanad" w:hAnsi="Al-Mohanad" w:cs="Al-Mohanad" w:hint="cs"/>
                <w:color w:val="171717" w:themeColor="background2" w:themeShade="1A"/>
                <w:rtl/>
              </w:rPr>
              <w:t>(</w:t>
            </w:r>
            <w:r w:rsidR="009F2497" w:rsidRPr="009F2497">
              <w:rPr>
                <w:rFonts w:ascii="Al-Mohanad" w:hAnsi="Al-Mohanad" w:cs="Al-Mohanad" w:hint="cs"/>
                <w:color w:val="171717" w:themeColor="background2" w:themeShade="1A"/>
                <w:rtl/>
              </w:rPr>
              <w:t>لآخر</w:t>
            </w:r>
            <w:r w:rsidR="009F2497">
              <w:rPr>
                <w:rFonts w:ascii="Al-Mohanad" w:hAnsi="Al-Mohanad" w:cs="Al-Mohanad" w:hint="cs"/>
                <w:color w:val="171717" w:themeColor="background2" w:themeShade="1A"/>
                <w:rtl/>
              </w:rPr>
              <w:t xml:space="preserve"> عام</w:t>
            </w:r>
            <w:r w:rsidR="007C4372">
              <w:rPr>
                <w:rFonts w:ascii="Al-Mohanad" w:hAnsi="Al-Mohanad" w:cs="Al-Mohanad" w:hint="cs"/>
                <w:color w:val="171717" w:themeColor="background2" w:themeShade="1A"/>
                <w:rtl/>
              </w:rPr>
              <w:t xml:space="preserve"> دراسي)</w:t>
            </w:r>
          </w:p>
        </w:tc>
      </w:tr>
      <w:tr w:rsidR="001A1685" w:rsidRPr="00546C3B" w14:paraId="056A247D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52F8B064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2993D382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2725DA46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7233842C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3D627688" w14:textId="091AF625" w:rsidR="001A1685" w:rsidRPr="001A1685" w:rsidRDefault="001A1685" w:rsidP="001A16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</w:rPr>
            </w:pPr>
            <w:r w:rsidRPr="001A1685">
              <w:rPr>
                <w:rFonts w:ascii="Al-Mohanad" w:hAnsi="Al-Mohanad" w:cs="Al-Mohanad" w:hint="cs"/>
                <w:color w:val="171717" w:themeColor="background2" w:themeShade="1A"/>
                <w:rtl/>
              </w:rPr>
              <w:t>تقرير مؤشرات الأداء للبرنامج</w:t>
            </w:r>
            <w:r w:rsidR="00293765">
              <w:rPr>
                <w:rFonts w:ascii="Al-Mohanad" w:hAnsi="Al-Mohanad" w:cs="Al-Mohanad" w:hint="cs"/>
                <w:color w:val="171717" w:themeColor="background2" w:themeShade="1A"/>
                <w:rtl/>
              </w:rPr>
              <w:t xml:space="preserve"> </w:t>
            </w:r>
            <w:r w:rsidR="007C4372">
              <w:rPr>
                <w:rFonts w:ascii="Al-Mohanad" w:hAnsi="Al-Mohanad" w:cs="Al-Mohanad" w:hint="cs"/>
                <w:color w:val="171717" w:themeColor="background2" w:themeShade="1A"/>
                <w:rtl/>
              </w:rPr>
              <w:t>(</w:t>
            </w:r>
            <w:r w:rsidR="00293765">
              <w:rPr>
                <w:rFonts w:ascii="Al-Mohanad" w:hAnsi="Al-Mohanad" w:cs="Al-Mohanad" w:hint="cs"/>
                <w:color w:val="171717" w:themeColor="background2" w:themeShade="1A"/>
                <w:rtl/>
              </w:rPr>
              <w:t>لآخر عامين دراس</w:t>
            </w:r>
            <w:r w:rsidR="007C4372">
              <w:rPr>
                <w:rFonts w:ascii="Al-Mohanad" w:hAnsi="Al-Mohanad" w:cs="Al-Mohanad" w:hint="cs"/>
                <w:color w:val="171717" w:themeColor="background2" w:themeShade="1A"/>
                <w:rtl/>
              </w:rPr>
              <w:t>يين)</w:t>
            </w:r>
          </w:p>
        </w:tc>
      </w:tr>
    </w:tbl>
    <w:p w14:paraId="1AED9103" w14:textId="77777777" w:rsidR="001A1685" w:rsidRDefault="001A1685" w:rsidP="00F47593">
      <w:pPr>
        <w:pStyle w:val="Heading3"/>
        <w:bidi/>
        <w:rPr>
          <w:rFonts w:ascii="Al-Mohanad" w:hAnsi="Al-Mohanad" w:cs="Al-Mohanad"/>
          <w:color w:val="171717" w:themeColor="background2" w:themeShade="1A"/>
          <w:sz w:val="28"/>
          <w:szCs w:val="28"/>
          <w:rtl/>
        </w:rPr>
      </w:pPr>
    </w:p>
    <w:p w14:paraId="7950771C" w14:textId="161E10E1" w:rsidR="00C24482" w:rsidRDefault="002B648A" w:rsidP="001A1685">
      <w:pPr>
        <w:pStyle w:val="Heading3"/>
        <w:bidi/>
        <w:rPr>
          <w:rFonts w:ascii="Al-Mohanad" w:hAnsi="Al-Mohanad" w:cs="Al-Mohanad"/>
          <w:color w:val="171717" w:themeColor="background2" w:themeShade="1A"/>
          <w:sz w:val="28"/>
          <w:szCs w:val="28"/>
          <w:rtl/>
        </w:rPr>
      </w:pPr>
      <w:r w:rsidRPr="001A1685">
        <w:rPr>
          <w:rFonts w:ascii="Al-Mohanad" w:hAnsi="Al-Mohanad" w:cs="Al-Mohanad" w:hint="cs"/>
          <w:color w:val="171717" w:themeColor="background2" w:themeShade="1A"/>
          <w:sz w:val="28"/>
          <w:szCs w:val="28"/>
          <w:rtl/>
        </w:rPr>
        <w:t>ج.</w:t>
      </w:r>
      <w:r w:rsidR="00D15CCE">
        <w:rPr>
          <w:rFonts w:ascii="Al-Mohanad" w:hAnsi="Al-Mohanad" w:cs="Al-Mohanad" w:hint="cs"/>
          <w:color w:val="171717" w:themeColor="background2" w:themeShade="1A"/>
          <w:sz w:val="28"/>
          <w:szCs w:val="28"/>
          <w:rtl/>
        </w:rPr>
        <w:t xml:space="preserve"> </w:t>
      </w:r>
      <w:r w:rsidR="009C5FE8" w:rsidRPr="001A1685">
        <w:rPr>
          <w:rFonts w:ascii="Al-Mohanad" w:hAnsi="Al-Mohanad" w:cs="Al-Mohanad" w:hint="cs"/>
          <w:color w:val="171717" w:themeColor="background2" w:themeShade="1A"/>
          <w:sz w:val="28"/>
          <w:szCs w:val="28"/>
          <w:rtl/>
        </w:rPr>
        <w:t>توصيف البرنامج والمقررات الدراسية</w:t>
      </w:r>
    </w:p>
    <w:tbl>
      <w:tblPr>
        <w:tblStyle w:val="GridTable4-Accent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082"/>
        <w:gridCol w:w="1019"/>
        <w:gridCol w:w="1408"/>
        <w:gridCol w:w="742"/>
        <w:gridCol w:w="4088"/>
      </w:tblGrid>
      <w:tr w:rsidR="001A1685" w:rsidRPr="00546C3B" w14:paraId="11AF73C5" w14:textId="77777777" w:rsidTr="00A72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 w:val="restart"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6F051101" w14:textId="4637469C" w:rsidR="001A1685" w:rsidRPr="001A1685" w:rsidRDefault="001A1685" w:rsidP="00A72767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  <w:r w:rsidRPr="001A168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في حالة إذا كان التقييم مستوفي </w:t>
            </w:r>
            <w:r w:rsidR="0051533C">
              <w:rPr>
                <w:rFonts w:ascii="Al-Mohanad" w:hAnsi="Al-Mohanad" w:cs="Al-Mohanad" w:hint="cs"/>
                <w:sz w:val="20"/>
                <w:szCs w:val="20"/>
                <w:rtl/>
              </w:rPr>
              <w:t>إلى</w:t>
            </w:r>
            <w:r w:rsidRPr="001A168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حد ما او غير مستوفي تكتب أولويات التحسين المقترحة</w:t>
            </w:r>
          </w:p>
        </w:tc>
        <w:tc>
          <w:tcPr>
            <w:tcW w:w="1533" w:type="pct"/>
            <w:gridSpan w:val="3"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306A3A17" w14:textId="77777777" w:rsidR="001A1685" w:rsidRPr="001A1685" w:rsidRDefault="001A1685" w:rsidP="00A7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التقييم</w:t>
            </w:r>
          </w:p>
        </w:tc>
        <w:tc>
          <w:tcPr>
            <w:tcW w:w="1977" w:type="pct"/>
            <w:vMerge w:val="restart"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  <w:vAlign w:val="center"/>
          </w:tcPr>
          <w:p w14:paraId="76435F64" w14:textId="77777777" w:rsidR="001A1685" w:rsidRPr="001A1685" w:rsidRDefault="001A1685" w:rsidP="00A7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البند</w:t>
            </w:r>
          </w:p>
        </w:tc>
      </w:tr>
      <w:tr w:rsidR="001A1685" w:rsidRPr="00546C3B" w14:paraId="11C98E2C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12F90A63" w14:textId="77777777" w:rsidR="001A1685" w:rsidRPr="00546C3B" w:rsidRDefault="001A1685" w:rsidP="00A72767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  <w:tcBorders>
              <w:left w:val="single" w:sz="4" w:space="0" w:color="323E4F" w:themeColor="text2" w:themeShade="BF"/>
            </w:tcBorders>
          </w:tcPr>
          <w:p w14:paraId="771025D1" w14:textId="77777777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غير مستوفي</w:t>
            </w:r>
          </w:p>
        </w:tc>
        <w:tc>
          <w:tcPr>
            <w:tcW w:w="681" w:type="pct"/>
          </w:tcPr>
          <w:p w14:paraId="4187C96C" w14:textId="12405E18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مستوفي </w:t>
            </w:r>
            <w:r w:rsid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إلى</w:t>
            </w: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 حد ما</w:t>
            </w:r>
          </w:p>
        </w:tc>
        <w:tc>
          <w:tcPr>
            <w:tcW w:w="359" w:type="pct"/>
            <w:tcBorders>
              <w:right w:val="single" w:sz="4" w:space="0" w:color="323E4F" w:themeColor="text2" w:themeShade="BF"/>
            </w:tcBorders>
          </w:tcPr>
          <w:p w14:paraId="11470FE0" w14:textId="77777777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مستوفي</w:t>
            </w:r>
          </w:p>
        </w:tc>
        <w:tc>
          <w:tcPr>
            <w:tcW w:w="1977" w:type="pct"/>
            <w:vMerge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</w:tcPr>
          <w:p w14:paraId="6E38BD78" w14:textId="77777777" w:rsidR="001A1685" w:rsidRPr="00546C3B" w:rsidRDefault="001A1685" w:rsidP="00A72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1A1685" w:rsidRPr="00546C3B" w14:paraId="0251746F" w14:textId="77777777" w:rsidTr="00A72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7C5FDEE9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04F781F1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2640A03E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18502C03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56B53F7D" w14:textId="3D3A3DD3" w:rsidR="001A1685" w:rsidRPr="001A1685" w:rsidRDefault="001A1685" w:rsidP="001A16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توصيف البرنامج</w:t>
            </w:r>
          </w:p>
        </w:tc>
      </w:tr>
      <w:tr w:rsidR="001A1685" w:rsidRPr="00546C3B" w14:paraId="065C9B02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09EC6785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4D4C1EB4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7C42B180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25A06F6A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16DF0F5A" w14:textId="25E91255" w:rsidR="001A1685" w:rsidRPr="001A1685" w:rsidRDefault="001A1685" w:rsidP="001A16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توصيفات المقررات الدراسية</w:t>
            </w:r>
            <w:r w:rsidRPr="00546C3B">
              <w:rPr>
                <w:rFonts w:ascii="Al-Mohanad" w:hAnsi="Al-Mohanad" w:cs="Al-Mohanad" w:hint="cs"/>
              </w:rPr>
              <w:t xml:space="preserve"> </w:t>
            </w:r>
          </w:p>
        </w:tc>
      </w:tr>
      <w:tr w:rsidR="001A1685" w:rsidRPr="00546C3B" w14:paraId="7D78E6B4" w14:textId="77777777" w:rsidTr="00A72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29B34EC1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5EE11056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7B3CA55B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60A08666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0950D7F1" w14:textId="7F04BDEF" w:rsidR="001A1685" w:rsidRPr="001A1685" w:rsidRDefault="001A1685" w:rsidP="001A16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توصيف الخبرة الميدانية</w:t>
            </w:r>
          </w:p>
        </w:tc>
      </w:tr>
    </w:tbl>
    <w:p w14:paraId="3C74B76C" w14:textId="77777777" w:rsidR="001A1685" w:rsidRDefault="001A1685" w:rsidP="001A1685">
      <w:pPr>
        <w:rPr>
          <w:rtl/>
        </w:rPr>
      </w:pPr>
    </w:p>
    <w:p w14:paraId="0949666E" w14:textId="2DBA8AB9" w:rsidR="001A1685" w:rsidRDefault="001A1685" w:rsidP="001A1685">
      <w:pPr>
        <w:bidi w:val="0"/>
        <w:jc w:val="right"/>
        <w:rPr>
          <w:rtl/>
        </w:rPr>
      </w:pPr>
      <w:r>
        <w:rPr>
          <w:rFonts w:ascii="Al-Mohanad" w:hAnsi="Al-Mohanad" w:cs="Al-Mohanad" w:hint="cs"/>
          <w:color w:val="171717" w:themeColor="background2" w:themeShade="1A"/>
          <w:sz w:val="28"/>
          <w:szCs w:val="28"/>
          <w:rtl/>
        </w:rPr>
        <w:t>د. تقييم التعليم ومخرجاته</w:t>
      </w:r>
    </w:p>
    <w:tbl>
      <w:tblPr>
        <w:tblStyle w:val="GridTable4-Accent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082"/>
        <w:gridCol w:w="1019"/>
        <w:gridCol w:w="1408"/>
        <w:gridCol w:w="742"/>
        <w:gridCol w:w="4088"/>
      </w:tblGrid>
      <w:tr w:rsidR="001A1685" w:rsidRPr="00546C3B" w14:paraId="368A9F7A" w14:textId="77777777" w:rsidTr="00A72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 w:val="restart"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1433C769" w14:textId="1F2A1EEB" w:rsidR="001A1685" w:rsidRPr="001A1685" w:rsidRDefault="001A1685" w:rsidP="00A72767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  <w:r w:rsidRPr="001A168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في حالة إذا كان التقييم مستوفي </w:t>
            </w:r>
            <w:r w:rsidR="0051533C">
              <w:rPr>
                <w:rFonts w:ascii="Al-Mohanad" w:hAnsi="Al-Mohanad" w:cs="Al-Mohanad" w:hint="cs"/>
                <w:sz w:val="20"/>
                <w:szCs w:val="20"/>
                <w:rtl/>
              </w:rPr>
              <w:t>إلى</w:t>
            </w:r>
            <w:r w:rsidRPr="001A1685">
              <w:rPr>
                <w:rFonts w:ascii="Al-Mohanad" w:hAnsi="Al-Mohanad" w:cs="Al-Mohanad" w:hint="cs"/>
                <w:sz w:val="20"/>
                <w:szCs w:val="20"/>
                <w:rtl/>
              </w:rPr>
              <w:t xml:space="preserve"> حد ما او غير مستوفي تكتب أولويات التحسين المقترحة</w:t>
            </w:r>
          </w:p>
        </w:tc>
        <w:tc>
          <w:tcPr>
            <w:tcW w:w="1533" w:type="pct"/>
            <w:gridSpan w:val="3"/>
            <w:tcBorders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2175B082" w14:textId="77777777" w:rsidR="001A1685" w:rsidRPr="001A1685" w:rsidRDefault="001A1685" w:rsidP="00A7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التقييم</w:t>
            </w:r>
          </w:p>
        </w:tc>
        <w:tc>
          <w:tcPr>
            <w:tcW w:w="1977" w:type="pct"/>
            <w:vMerge w:val="restart"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  <w:vAlign w:val="center"/>
          </w:tcPr>
          <w:p w14:paraId="3B0128E5" w14:textId="77777777" w:rsidR="001A1685" w:rsidRPr="001A1685" w:rsidRDefault="001A1685" w:rsidP="00A727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1A1685">
              <w:rPr>
                <w:rFonts w:ascii="Al-Mohanad" w:hAnsi="Al-Mohanad" w:cs="Al-Mohanad" w:hint="cs"/>
                <w:sz w:val="28"/>
                <w:szCs w:val="28"/>
                <w:rtl/>
              </w:rPr>
              <w:t>البند</w:t>
            </w:r>
          </w:p>
        </w:tc>
      </w:tr>
      <w:tr w:rsidR="001A1685" w:rsidRPr="00546C3B" w14:paraId="17D51BB7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vMerge/>
            <w:tcBorders>
              <w:right w:val="single" w:sz="4" w:space="0" w:color="323E4F" w:themeColor="text2" w:themeShade="BF"/>
            </w:tcBorders>
            <w:shd w:val="clear" w:color="auto" w:fill="323E4F" w:themeFill="text2" w:themeFillShade="BF"/>
          </w:tcPr>
          <w:p w14:paraId="7F14CD54" w14:textId="77777777" w:rsidR="001A1685" w:rsidRPr="00546C3B" w:rsidRDefault="001A1685" w:rsidP="00A72767">
            <w:pPr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  <w:tcBorders>
              <w:left w:val="single" w:sz="4" w:space="0" w:color="323E4F" w:themeColor="text2" w:themeShade="BF"/>
            </w:tcBorders>
          </w:tcPr>
          <w:p w14:paraId="5C1610B1" w14:textId="77777777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غير مستوفي</w:t>
            </w:r>
          </w:p>
        </w:tc>
        <w:tc>
          <w:tcPr>
            <w:tcW w:w="681" w:type="pct"/>
          </w:tcPr>
          <w:p w14:paraId="558B35D5" w14:textId="33845529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مستوفي </w:t>
            </w:r>
            <w:r w:rsid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إلى</w:t>
            </w: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 xml:space="preserve"> حد ما</w:t>
            </w:r>
          </w:p>
        </w:tc>
        <w:tc>
          <w:tcPr>
            <w:tcW w:w="359" w:type="pct"/>
            <w:tcBorders>
              <w:right w:val="single" w:sz="4" w:space="0" w:color="323E4F" w:themeColor="text2" w:themeShade="BF"/>
            </w:tcBorders>
          </w:tcPr>
          <w:p w14:paraId="589D1CEC" w14:textId="77777777" w:rsidR="001A1685" w:rsidRPr="0051533C" w:rsidRDefault="001A1685" w:rsidP="00A72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222A35" w:themeColor="text2" w:themeShade="80"/>
              </w:rPr>
            </w:pPr>
            <w:r w:rsidRPr="0051533C">
              <w:rPr>
                <w:rFonts w:ascii="Al-Mohanad" w:hAnsi="Al-Mohanad" w:cs="Al-Mohanad" w:hint="cs"/>
                <w:color w:val="222A35" w:themeColor="text2" w:themeShade="80"/>
                <w:sz w:val="20"/>
                <w:szCs w:val="20"/>
                <w:rtl/>
              </w:rPr>
              <w:t>مستوفي</w:t>
            </w:r>
          </w:p>
        </w:tc>
        <w:tc>
          <w:tcPr>
            <w:tcW w:w="1977" w:type="pct"/>
            <w:vMerge/>
            <w:tcBorders>
              <w:left w:val="single" w:sz="4" w:space="0" w:color="323E4F" w:themeColor="text2" w:themeShade="BF"/>
            </w:tcBorders>
            <w:shd w:val="clear" w:color="auto" w:fill="323E4F" w:themeFill="text2" w:themeFillShade="BF"/>
          </w:tcPr>
          <w:p w14:paraId="1E6B5CD5" w14:textId="77777777" w:rsidR="001A1685" w:rsidRPr="00546C3B" w:rsidRDefault="001A1685" w:rsidP="00A72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1A1685" w:rsidRPr="00546C3B" w14:paraId="6D76EA75" w14:textId="77777777" w:rsidTr="00A72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65950821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2165D339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5A650780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70DD9283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7F4AA3B2" w14:textId="66DE4C95" w:rsidR="001A1685" w:rsidRPr="001A1685" w:rsidRDefault="001A1685" w:rsidP="001A16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خطة قياس نواتج التعلم</w:t>
            </w:r>
          </w:p>
        </w:tc>
      </w:tr>
      <w:tr w:rsidR="001A1685" w:rsidRPr="00546C3B" w14:paraId="5E12D0CB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060D8205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4F41A280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2403FA8B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47AF6B81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2FBC18DE" w14:textId="4BB3A28F" w:rsidR="001A1685" w:rsidRPr="001A1685" w:rsidRDefault="001A1685" w:rsidP="001A16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تقرير نتائج قياس نواتج التعلم</w:t>
            </w:r>
          </w:p>
        </w:tc>
      </w:tr>
      <w:tr w:rsidR="001A1685" w:rsidRPr="00546C3B" w14:paraId="2AB77EB7" w14:textId="77777777" w:rsidTr="00A72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12E0D4EA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5654CE54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0E7C44A2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5061C5B4" w14:textId="77777777" w:rsidR="001A1685" w:rsidRPr="00546C3B" w:rsidRDefault="001A1685" w:rsidP="001A168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51EA75D6" w14:textId="7BA47ED8" w:rsidR="001A1685" w:rsidRPr="001A1685" w:rsidRDefault="001A1685" w:rsidP="001A168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تقرير توافق البرنامج مع الإطار الوطني للمؤهلات</w:t>
            </w:r>
          </w:p>
        </w:tc>
      </w:tr>
      <w:tr w:rsidR="001A1685" w:rsidRPr="00546C3B" w14:paraId="5EFC582C" w14:textId="77777777" w:rsidTr="00A72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</w:tcPr>
          <w:p w14:paraId="5C850281" w14:textId="77777777" w:rsidR="001A1685" w:rsidRPr="00546C3B" w:rsidRDefault="001A1685" w:rsidP="001A1685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493" w:type="pct"/>
          </w:tcPr>
          <w:p w14:paraId="75BDE866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681" w:type="pct"/>
          </w:tcPr>
          <w:p w14:paraId="11899395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359" w:type="pct"/>
          </w:tcPr>
          <w:p w14:paraId="65EF7EA3" w14:textId="77777777" w:rsidR="001A1685" w:rsidRPr="00546C3B" w:rsidRDefault="001A1685" w:rsidP="001A16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</w:rPr>
            </w:pPr>
          </w:p>
        </w:tc>
        <w:tc>
          <w:tcPr>
            <w:tcW w:w="1977" w:type="pct"/>
          </w:tcPr>
          <w:p w14:paraId="2FDA264E" w14:textId="3A2515E0" w:rsidR="001A1685" w:rsidRPr="001A1685" w:rsidRDefault="001A1685" w:rsidP="001A168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171717" w:themeColor="background2" w:themeShade="1A"/>
              </w:rPr>
            </w:pPr>
            <w:r w:rsidRPr="00546C3B">
              <w:rPr>
                <w:rFonts w:ascii="Al-Mohanad" w:hAnsi="Al-Mohanad" w:cs="Al-Mohanad" w:hint="cs"/>
                <w:rtl/>
              </w:rPr>
              <w:t>تقرير توافق البرنامج مع المعايير الاكاديمية</w:t>
            </w:r>
          </w:p>
        </w:tc>
      </w:tr>
    </w:tbl>
    <w:p w14:paraId="34014108" w14:textId="77777777" w:rsidR="001A1685" w:rsidRDefault="001A1685" w:rsidP="001A1685">
      <w:pPr>
        <w:pStyle w:val="Heading3"/>
        <w:jc w:val="right"/>
        <w:rPr>
          <w:rFonts w:ascii="Al-Mohanad" w:hAnsi="Al-Mohanad" w:cs="Al-Mohanad"/>
          <w:color w:val="171717" w:themeColor="background2" w:themeShade="1A"/>
          <w:sz w:val="28"/>
          <w:szCs w:val="28"/>
          <w:rtl/>
        </w:rPr>
      </w:pPr>
    </w:p>
    <w:p w14:paraId="61340662" w14:textId="41E5E585" w:rsidR="00A0680E" w:rsidRDefault="00A0680E" w:rsidP="001A1685">
      <w:pPr>
        <w:pStyle w:val="Heading3"/>
        <w:jc w:val="right"/>
        <w:rPr>
          <w:rFonts w:ascii="Al-Mohanad" w:hAnsi="Al-Mohanad" w:cs="Al-Mohanad"/>
          <w:color w:val="171717" w:themeColor="background2" w:themeShade="1A"/>
          <w:sz w:val="28"/>
          <w:szCs w:val="28"/>
          <w:rtl/>
        </w:rPr>
      </w:pPr>
    </w:p>
    <w:p w14:paraId="0952B0A2" w14:textId="77777777" w:rsidR="001A1685" w:rsidRDefault="001A1685" w:rsidP="001A1685">
      <w:pPr>
        <w:rPr>
          <w:rtl/>
        </w:rPr>
      </w:pPr>
    </w:p>
    <w:p w14:paraId="20B47EE2" w14:textId="77777777" w:rsidR="001A1685" w:rsidRDefault="001A1685" w:rsidP="001A1685">
      <w:pPr>
        <w:rPr>
          <w:rtl/>
        </w:rPr>
      </w:pPr>
    </w:p>
    <w:p w14:paraId="56534ECC" w14:textId="77777777" w:rsidR="001A1685" w:rsidRDefault="001A1685" w:rsidP="001A1685">
      <w:pPr>
        <w:rPr>
          <w:rtl/>
        </w:rPr>
      </w:pPr>
    </w:p>
    <w:p w14:paraId="67AEC3BD" w14:textId="72386147" w:rsidR="001A1685" w:rsidRPr="001A1685" w:rsidRDefault="001A1685" w:rsidP="001A1685">
      <w:pPr>
        <w:rPr>
          <w:rFonts w:ascii="Al-Mohanad" w:hAnsi="Al-Mohanad" w:cs="Al-Mohanad"/>
          <w:sz w:val="28"/>
          <w:szCs w:val="28"/>
          <w:rtl/>
        </w:rPr>
      </w:pPr>
      <w:r w:rsidRPr="001A1685">
        <w:rPr>
          <w:rFonts w:ascii="Al-Mohanad" w:hAnsi="Al-Mohanad" w:cs="Al-Mohanad" w:hint="cs"/>
          <w:sz w:val="28"/>
          <w:szCs w:val="28"/>
          <w:rtl/>
        </w:rPr>
        <w:t>هـ. تقرير الدراسة الذاتية</w:t>
      </w:r>
    </w:p>
    <w:p w14:paraId="33CDCECF" w14:textId="77777777" w:rsidR="00BA5B01" w:rsidRDefault="00BA5B01" w:rsidP="001A1685">
      <w:pPr>
        <w:rPr>
          <w:rtl/>
        </w:rPr>
      </w:pPr>
    </w:p>
    <w:tbl>
      <w:tblPr>
        <w:tblStyle w:val="GridTable4-Accent3"/>
        <w:bidiVisual/>
        <w:tblW w:w="0" w:type="auto"/>
        <w:tblLook w:val="04A0" w:firstRow="1" w:lastRow="0" w:firstColumn="1" w:lastColumn="0" w:noHBand="0" w:noVBand="1"/>
      </w:tblPr>
      <w:tblGrid>
        <w:gridCol w:w="855"/>
        <w:gridCol w:w="996"/>
        <w:gridCol w:w="1521"/>
        <w:gridCol w:w="795"/>
        <w:gridCol w:w="667"/>
        <w:gridCol w:w="661"/>
        <w:gridCol w:w="693"/>
        <w:gridCol w:w="661"/>
        <w:gridCol w:w="667"/>
        <w:gridCol w:w="661"/>
        <w:gridCol w:w="693"/>
        <w:gridCol w:w="1469"/>
      </w:tblGrid>
      <w:tr w:rsidR="00BA5B01" w:rsidRPr="00546C3B" w14:paraId="449C5A9B" w14:textId="77777777" w:rsidTr="007C4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gridSpan w:val="3"/>
            <w:vMerge w:val="restart"/>
            <w:shd w:val="clear" w:color="auto" w:fill="323E4F" w:themeFill="text2" w:themeFillShade="BF"/>
            <w:vAlign w:val="center"/>
          </w:tcPr>
          <w:p w14:paraId="06D76AB1" w14:textId="77777777" w:rsidR="00BA5B01" w:rsidRPr="00BA5B01" w:rsidRDefault="00BA5B01" w:rsidP="007C4372">
            <w:pPr>
              <w:pStyle w:val="Heading2"/>
              <w:jc w:val="center"/>
              <w:rPr>
                <w:rFonts w:ascii="Al-Mohanad" w:hAnsi="Al-Mohanad" w:cs="Al-Mohanad"/>
                <w:color w:val="FFFFFF" w:themeColor="background1"/>
                <w:rtl/>
              </w:rPr>
            </w:pPr>
            <w:r w:rsidRPr="00BA5B01">
              <w:rPr>
                <w:rFonts w:ascii="Al-Mohanad" w:hAnsi="Al-Mohanad" w:cs="Al-Mohanad" w:hint="cs"/>
                <w:color w:val="FFFFFF" w:themeColor="background1"/>
                <w:rtl/>
              </w:rPr>
              <w:t>المعيار الأول:</w:t>
            </w:r>
          </w:p>
          <w:p w14:paraId="1124BC01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eastAsiaTheme="majorEastAsia" w:hAnsi="Al-Mohanad" w:cs="Al-Mohanad"/>
                <w:b w:val="0"/>
                <w:bCs w:val="0"/>
                <w:sz w:val="26"/>
                <w:szCs w:val="26"/>
              </w:rPr>
            </w:pPr>
            <w:r w:rsidRPr="00BA5B01">
              <w:rPr>
                <w:rFonts w:ascii="Al-Mohanad" w:eastAsiaTheme="majorEastAsia" w:hAnsi="Al-Mohanad" w:cs="Al-Mohanad" w:hint="cs"/>
                <w:sz w:val="26"/>
                <w:szCs w:val="26"/>
                <w:rtl/>
              </w:rPr>
              <w:t>إدارة البرنامج وضمان جودته</w:t>
            </w:r>
          </w:p>
          <w:p w14:paraId="494D3294" w14:textId="77777777" w:rsidR="00BA5B01" w:rsidRPr="00546C3B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2788" w:type="dxa"/>
            <w:gridSpan w:val="4"/>
            <w:shd w:val="clear" w:color="auto" w:fill="323E4F" w:themeFill="text2" w:themeFillShade="BF"/>
            <w:vAlign w:val="center"/>
          </w:tcPr>
          <w:p w14:paraId="319A24CB" w14:textId="77777777" w:rsidR="00BA5B01" w:rsidRPr="00546C3B" w:rsidRDefault="00BA5B01" w:rsidP="007C43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تقييم البرنامج لنفسه</w:t>
            </w:r>
          </w:p>
        </w:tc>
        <w:tc>
          <w:tcPr>
            <w:tcW w:w="2644" w:type="dxa"/>
            <w:gridSpan w:val="4"/>
            <w:shd w:val="clear" w:color="auto" w:fill="323E4F" w:themeFill="text2" w:themeFillShade="BF"/>
            <w:vAlign w:val="center"/>
          </w:tcPr>
          <w:p w14:paraId="01824F19" w14:textId="77777777" w:rsidR="00BA5B01" w:rsidRPr="00546C3B" w:rsidRDefault="00BA5B01" w:rsidP="007C43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تقييم المحكم</w:t>
            </w:r>
          </w:p>
          <w:p w14:paraId="7F213344" w14:textId="77777777" w:rsidR="00BA5B01" w:rsidRPr="00546C3B" w:rsidRDefault="00BA5B01" w:rsidP="007C43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1507" w:type="dxa"/>
            <w:vMerge w:val="restart"/>
            <w:shd w:val="clear" w:color="auto" w:fill="323E4F" w:themeFill="text2" w:themeFillShade="BF"/>
            <w:vAlign w:val="center"/>
          </w:tcPr>
          <w:p w14:paraId="37B8B8F5" w14:textId="77777777" w:rsidR="00BA5B01" w:rsidRPr="00546C3B" w:rsidRDefault="00BA5B01" w:rsidP="007C43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46C3B">
              <w:rPr>
                <w:rFonts w:ascii="Al-Mohanad" w:hAnsi="Al-Mohanad" w:cs="Al-Mohanad" w:hint="cs"/>
                <w:rtl/>
              </w:rPr>
              <w:t>أولويات التحسين المقترحة</w:t>
            </w:r>
          </w:p>
        </w:tc>
      </w:tr>
      <w:tr w:rsidR="00BA5B01" w:rsidRPr="00546C3B" w14:paraId="7AD0153D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gridSpan w:val="3"/>
            <w:vMerge/>
            <w:vAlign w:val="center"/>
          </w:tcPr>
          <w:p w14:paraId="3D4CD0B7" w14:textId="77777777" w:rsidR="00BA5B01" w:rsidRPr="00546C3B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805" w:type="dxa"/>
            <w:vAlign w:val="center"/>
          </w:tcPr>
          <w:p w14:paraId="46EFBF3E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1" w:type="dxa"/>
            <w:vAlign w:val="center"/>
          </w:tcPr>
          <w:p w14:paraId="7688814A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6DD4F6EE" w14:textId="7B98794E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661" w:type="dxa"/>
            <w:vAlign w:val="center"/>
          </w:tcPr>
          <w:p w14:paraId="1E11FCD4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661" w:type="dxa"/>
            <w:vAlign w:val="center"/>
          </w:tcPr>
          <w:p w14:paraId="331D07F0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1" w:type="dxa"/>
            <w:vAlign w:val="center"/>
          </w:tcPr>
          <w:p w14:paraId="7BC6617E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049720C7" w14:textId="23729E0C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661" w:type="dxa"/>
            <w:vAlign w:val="center"/>
          </w:tcPr>
          <w:p w14:paraId="34D12B77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1507" w:type="dxa"/>
            <w:vMerge/>
            <w:vAlign w:val="center"/>
          </w:tcPr>
          <w:p w14:paraId="577D3E69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6DD97375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gridSpan w:val="3"/>
            <w:vMerge/>
            <w:vAlign w:val="center"/>
          </w:tcPr>
          <w:p w14:paraId="1BCBAFDC" w14:textId="77777777" w:rsidR="00BA5B01" w:rsidRPr="00546C3B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805" w:type="dxa"/>
            <w:vAlign w:val="center"/>
          </w:tcPr>
          <w:p w14:paraId="70265792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1</w:t>
            </w:r>
          </w:p>
        </w:tc>
        <w:tc>
          <w:tcPr>
            <w:tcW w:w="661" w:type="dxa"/>
            <w:vAlign w:val="center"/>
          </w:tcPr>
          <w:p w14:paraId="09FA7547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6871D438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3</w:t>
            </w:r>
          </w:p>
        </w:tc>
        <w:tc>
          <w:tcPr>
            <w:tcW w:w="661" w:type="dxa"/>
            <w:vAlign w:val="center"/>
          </w:tcPr>
          <w:p w14:paraId="71E767B8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4</w:t>
            </w:r>
          </w:p>
        </w:tc>
        <w:tc>
          <w:tcPr>
            <w:tcW w:w="661" w:type="dxa"/>
            <w:vAlign w:val="center"/>
          </w:tcPr>
          <w:p w14:paraId="5582F5F4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1</w:t>
            </w:r>
          </w:p>
        </w:tc>
        <w:tc>
          <w:tcPr>
            <w:tcW w:w="661" w:type="dxa"/>
            <w:vAlign w:val="center"/>
          </w:tcPr>
          <w:p w14:paraId="1C227213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707F13F9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3</w:t>
            </w:r>
          </w:p>
        </w:tc>
        <w:tc>
          <w:tcPr>
            <w:tcW w:w="661" w:type="dxa"/>
            <w:vAlign w:val="center"/>
          </w:tcPr>
          <w:p w14:paraId="562E25D3" w14:textId="77777777" w:rsidR="00BA5B01" w:rsidRPr="0051533C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  <w:r w:rsidRPr="0051533C">
              <w:rPr>
                <w:rFonts w:ascii="Al-Mohanad" w:hAnsi="Al-Mohanad" w:cs="Al-Mohanad" w:hint="cs"/>
                <w:b/>
                <w:bCs/>
                <w:rtl/>
              </w:rPr>
              <w:t>4</w:t>
            </w:r>
          </w:p>
        </w:tc>
        <w:tc>
          <w:tcPr>
            <w:tcW w:w="1507" w:type="dxa"/>
            <w:vMerge/>
            <w:vAlign w:val="center"/>
          </w:tcPr>
          <w:p w14:paraId="436DFEEC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0229E9C2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Align w:val="center"/>
          </w:tcPr>
          <w:p w14:paraId="4A2F3388" w14:textId="77777777" w:rsidR="00BA5B01" w:rsidRPr="0051533C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  <w:r w:rsidRPr="0051533C">
              <w:rPr>
                <w:rFonts w:ascii="Al-Mohanad" w:hAnsi="Al-Mohanad" w:cs="Al-Mohanad" w:hint="cs"/>
                <w:b w:val="0"/>
                <w:bCs w:val="0"/>
                <w:color w:val="3B3838" w:themeColor="background2" w:themeShade="40"/>
                <w:rtl/>
              </w:rPr>
              <w:t>المعيار</w:t>
            </w:r>
          </w:p>
        </w:tc>
        <w:tc>
          <w:tcPr>
            <w:tcW w:w="1008" w:type="dxa"/>
            <w:vAlign w:val="center"/>
          </w:tcPr>
          <w:p w14:paraId="0FD8D521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51533C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المعيار الفرعي</w:t>
            </w:r>
          </w:p>
        </w:tc>
        <w:tc>
          <w:tcPr>
            <w:tcW w:w="1576" w:type="dxa"/>
            <w:vAlign w:val="center"/>
          </w:tcPr>
          <w:p w14:paraId="0C751BF9" w14:textId="77777777" w:rsidR="00BA5B01" w:rsidRPr="0051533C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51533C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رقم المحك</w:t>
            </w:r>
          </w:p>
        </w:tc>
        <w:tc>
          <w:tcPr>
            <w:tcW w:w="2788" w:type="dxa"/>
            <w:gridSpan w:val="4"/>
            <w:vAlign w:val="center"/>
          </w:tcPr>
          <w:p w14:paraId="03BECFCA" w14:textId="025CF346" w:rsidR="00BA5B01" w:rsidRPr="0051533C" w:rsidRDefault="0029376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51533C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التقييم</w:t>
            </w:r>
            <w:r w:rsidR="00BA5B01" w:rsidRPr="0051533C">
              <w:rPr>
                <w:rFonts w:ascii="Al-Mohanad" w:hAnsi="Al-Mohanad" w:cs="Al-Mohanad" w:hint="cs"/>
                <w:color w:val="3B3838" w:themeColor="background2" w:themeShade="40"/>
                <w:rtl/>
              </w:rPr>
              <w:t xml:space="preserve"> الكلي للمعيار /</w:t>
            </w:r>
          </w:p>
        </w:tc>
        <w:tc>
          <w:tcPr>
            <w:tcW w:w="2644" w:type="dxa"/>
            <w:gridSpan w:val="4"/>
            <w:vAlign w:val="center"/>
          </w:tcPr>
          <w:p w14:paraId="4A3631ED" w14:textId="208CCD9C" w:rsidR="00BA5B01" w:rsidRPr="0051533C" w:rsidRDefault="0029376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51533C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التقييم</w:t>
            </w:r>
            <w:r w:rsidR="00BA5B01" w:rsidRPr="0051533C">
              <w:rPr>
                <w:rFonts w:ascii="Al-Mohanad" w:hAnsi="Al-Mohanad" w:cs="Al-Mohanad" w:hint="cs"/>
                <w:color w:val="3B3838" w:themeColor="background2" w:themeShade="40"/>
                <w:rtl/>
              </w:rPr>
              <w:t xml:space="preserve"> الكلي للمعيار /</w:t>
            </w:r>
          </w:p>
        </w:tc>
        <w:tc>
          <w:tcPr>
            <w:tcW w:w="1507" w:type="dxa"/>
            <w:vMerge/>
            <w:vAlign w:val="center"/>
          </w:tcPr>
          <w:p w14:paraId="1C263E1F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32913BF1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 w:val="restart"/>
            <w:vAlign w:val="center"/>
          </w:tcPr>
          <w:p w14:paraId="1CF95753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  <w:r w:rsidRPr="00BA5B01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إدارة البرنامج وضمان جودته</w:t>
            </w:r>
          </w:p>
        </w:tc>
        <w:tc>
          <w:tcPr>
            <w:tcW w:w="1008" w:type="dxa"/>
            <w:vMerge w:val="restart"/>
            <w:vAlign w:val="center"/>
          </w:tcPr>
          <w:p w14:paraId="2497C633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</w:t>
            </w:r>
          </w:p>
          <w:p w14:paraId="6D9B6219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إدارة البرنامج</w:t>
            </w:r>
          </w:p>
        </w:tc>
        <w:tc>
          <w:tcPr>
            <w:tcW w:w="1576" w:type="dxa"/>
            <w:vAlign w:val="center"/>
          </w:tcPr>
          <w:p w14:paraId="7D0F5589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1-1-1</w:t>
            </w:r>
          </w:p>
        </w:tc>
        <w:tc>
          <w:tcPr>
            <w:tcW w:w="2788" w:type="dxa"/>
            <w:gridSpan w:val="4"/>
            <w:vAlign w:val="center"/>
          </w:tcPr>
          <w:p w14:paraId="50515DBB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5C85BD9A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11C7A1A7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13495986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08B54FD7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2EC4A2EE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48AB444D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1-1-2</w:t>
            </w:r>
          </w:p>
        </w:tc>
        <w:tc>
          <w:tcPr>
            <w:tcW w:w="2788" w:type="dxa"/>
            <w:gridSpan w:val="4"/>
            <w:vAlign w:val="center"/>
          </w:tcPr>
          <w:p w14:paraId="6D680E85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4C01E845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003884C0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17305E2C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7FFC1DC1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060E668A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7180778C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1-1-3</w:t>
            </w:r>
          </w:p>
        </w:tc>
        <w:tc>
          <w:tcPr>
            <w:tcW w:w="2788" w:type="dxa"/>
            <w:gridSpan w:val="4"/>
            <w:vAlign w:val="center"/>
          </w:tcPr>
          <w:p w14:paraId="687737A2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409E32C5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100E7F25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1E8FF49B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35998C83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5EB03EDA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2A68130E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1-1-4</w:t>
            </w:r>
          </w:p>
        </w:tc>
        <w:tc>
          <w:tcPr>
            <w:tcW w:w="2788" w:type="dxa"/>
            <w:gridSpan w:val="4"/>
            <w:vAlign w:val="center"/>
          </w:tcPr>
          <w:p w14:paraId="75AFBC1A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71D01E3D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58250079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3692F086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13A79F33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2093268B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483A731E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1-1-5</w:t>
            </w:r>
          </w:p>
        </w:tc>
        <w:tc>
          <w:tcPr>
            <w:tcW w:w="2788" w:type="dxa"/>
            <w:gridSpan w:val="4"/>
            <w:vAlign w:val="center"/>
          </w:tcPr>
          <w:p w14:paraId="055F30D3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2FE0C9D9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5DAC5057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38BAFBC2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3E221321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3C44B9A5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3392D4EB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1-1-6</w:t>
            </w:r>
          </w:p>
        </w:tc>
        <w:tc>
          <w:tcPr>
            <w:tcW w:w="2788" w:type="dxa"/>
            <w:gridSpan w:val="4"/>
            <w:vAlign w:val="center"/>
          </w:tcPr>
          <w:p w14:paraId="22FF1D61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3016DC32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780A285A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3666E5CF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78590D13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0B579CAC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3B22353F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1-1-7</w:t>
            </w:r>
          </w:p>
        </w:tc>
        <w:tc>
          <w:tcPr>
            <w:tcW w:w="2788" w:type="dxa"/>
            <w:gridSpan w:val="4"/>
            <w:vAlign w:val="center"/>
          </w:tcPr>
          <w:p w14:paraId="2A6185A8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7A515AB7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1E1212C6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49BE6885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248B12AA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0657BCC8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6EF200E5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1-1-8</w:t>
            </w:r>
          </w:p>
        </w:tc>
        <w:tc>
          <w:tcPr>
            <w:tcW w:w="2788" w:type="dxa"/>
            <w:gridSpan w:val="4"/>
            <w:vAlign w:val="center"/>
          </w:tcPr>
          <w:p w14:paraId="551952E4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478DDEDA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28AB2BDC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071F4CDD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28BC88BD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63D68D01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38EC511B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1-1-9</w:t>
            </w:r>
          </w:p>
        </w:tc>
        <w:tc>
          <w:tcPr>
            <w:tcW w:w="2788" w:type="dxa"/>
            <w:gridSpan w:val="4"/>
            <w:vAlign w:val="center"/>
          </w:tcPr>
          <w:p w14:paraId="5CF0484E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0912CDD4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316EEA4D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4B2A61A2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56D4794C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303E4F99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1-2</w:t>
            </w:r>
          </w:p>
          <w:p w14:paraId="61806524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ضمان جودة البرنامج</w:t>
            </w:r>
          </w:p>
        </w:tc>
        <w:tc>
          <w:tcPr>
            <w:tcW w:w="1576" w:type="dxa"/>
            <w:vAlign w:val="center"/>
          </w:tcPr>
          <w:p w14:paraId="15B4F7A3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1-2-1</w:t>
            </w:r>
          </w:p>
        </w:tc>
        <w:tc>
          <w:tcPr>
            <w:tcW w:w="2788" w:type="dxa"/>
            <w:gridSpan w:val="4"/>
            <w:vAlign w:val="center"/>
          </w:tcPr>
          <w:p w14:paraId="5A8CEEB9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6BAF061F" w14:textId="77777777" w:rsidR="00BA5B01" w:rsidRPr="00BA5B01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348AC813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5D0C65FE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33F070CC" w14:textId="77777777" w:rsidR="00BA5B01" w:rsidRPr="00BA5B01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2A241FFF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</w:p>
        </w:tc>
        <w:tc>
          <w:tcPr>
            <w:tcW w:w="1576" w:type="dxa"/>
            <w:vAlign w:val="center"/>
          </w:tcPr>
          <w:p w14:paraId="46EC43F7" w14:textId="77777777" w:rsidR="00BA5B01" w:rsidRPr="00293765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3B3838" w:themeColor="background2" w:themeShade="40"/>
                <w:rtl/>
              </w:rPr>
            </w:pPr>
            <w:r w:rsidRPr="00293765">
              <w:rPr>
                <w:rFonts w:ascii="Al-Mohanad" w:hAnsi="Al-Mohanad" w:cs="Al-Mohanad" w:hint="cs"/>
                <w:color w:val="3B3838" w:themeColor="background2" w:themeShade="40"/>
                <w:rtl/>
              </w:rPr>
              <w:t>1-2-2</w:t>
            </w:r>
          </w:p>
        </w:tc>
        <w:tc>
          <w:tcPr>
            <w:tcW w:w="2788" w:type="dxa"/>
            <w:gridSpan w:val="4"/>
            <w:vAlign w:val="center"/>
          </w:tcPr>
          <w:p w14:paraId="70F83BC3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7E198A4B" w14:textId="77777777" w:rsidR="00BA5B01" w:rsidRPr="00BA5B01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1507" w:type="dxa"/>
            <w:vAlign w:val="center"/>
          </w:tcPr>
          <w:p w14:paraId="34DB5303" w14:textId="77777777" w:rsidR="00BA5B01" w:rsidRPr="00546C3B" w:rsidRDefault="00BA5B01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BA5B01" w:rsidRPr="00546C3B" w14:paraId="5F587E3B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vMerge/>
            <w:vAlign w:val="center"/>
          </w:tcPr>
          <w:p w14:paraId="3FB19B30" w14:textId="77777777" w:rsidR="00BA5B01" w:rsidRPr="00546C3B" w:rsidRDefault="00BA5B01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1008" w:type="dxa"/>
            <w:vMerge/>
            <w:vAlign w:val="center"/>
          </w:tcPr>
          <w:p w14:paraId="1B9B5915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6" w:type="dxa"/>
            <w:vAlign w:val="center"/>
          </w:tcPr>
          <w:p w14:paraId="31B52989" w14:textId="77777777" w:rsidR="00BA5B01" w:rsidRPr="00293765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rtl/>
              </w:rPr>
              <w:t>1-2-3</w:t>
            </w:r>
          </w:p>
        </w:tc>
        <w:tc>
          <w:tcPr>
            <w:tcW w:w="2788" w:type="dxa"/>
            <w:gridSpan w:val="4"/>
            <w:vAlign w:val="center"/>
          </w:tcPr>
          <w:p w14:paraId="0E073B5F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  <w:tc>
          <w:tcPr>
            <w:tcW w:w="2644" w:type="dxa"/>
            <w:gridSpan w:val="4"/>
            <w:vAlign w:val="center"/>
          </w:tcPr>
          <w:p w14:paraId="467D73BE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  <w:tc>
          <w:tcPr>
            <w:tcW w:w="1507" w:type="dxa"/>
            <w:vAlign w:val="center"/>
          </w:tcPr>
          <w:p w14:paraId="55CE1DC2" w14:textId="77777777" w:rsidR="00BA5B01" w:rsidRPr="00546C3B" w:rsidRDefault="00BA5B01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</w:tbl>
    <w:p w14:paraId="4DF004DB" w14:textId="77777777" w:rsidR="00BA5B01" w:rsidRDefault="00BA5B01" w:rsidP="001A1685">
      <w:pPr>
        <w:rPr>
          <w:rtl/>
        </w:rPr>
      </w:pPr>
    </w:p>
    <w:p w14:paraId="216E29E3" w14:textId="77777777" w:rsidR="00BA5B01" w:rsidRDefault="00BA5B01" w:rsidP="001A1685">
      <w:pPr>
        <w:rPr>
          <w:rtl/>
        </w:rPr>
      </w:pPr>
    </w:p>
    <w:p w14:paraId="15951589" w14:textId="77777777" w:rsidR="00BA5B01" w:rsidRDefault="00BA5B01" w:rsidP="001A1685">
      <w:pPr>
        <w:rPr>
          <w:rtl/>
        </w:rPr>
      </w:pPr>
    </w:p>
    <w:p w14:paraId="13FA5D3B" w14:textId="77777777" w:rsidR="00BA5B01" w:rsidRDefault="00BA5B01" w:rsidP="001A1685">
      <w:pPr>
        <w:rPr>
          <w:rtl/>
        </w:rPr>
      </w:pPr>
    </w:p>
    <w:p w14:paraId="24CD4AF5" w14:textId="77777777" w:rsidR="00F47593" w:rsidRPr="00546C3B" w:rsidRDefault="00F47593" w:rsidP="00A0680E">
      <w:pPr>
        <w:rPr>
          <w:rFonts w:ascii="Al-Mohanad" w:hAnsi="Al-Mohanad" w:cs="Al-Mohanad"/>
          <w:b/>
          <w:bCs/>
        </w:rPr>
      </w:pPr>
    </w:p>
    <w:tbl>
      <w:tblPr>
        <w:tblStyle w:val="GridTable4-Accent3"/>
        <w:tblpPr w:leftFromText="180" w:rightFromText="180" w:vertAnchor="page" w:horzAnchor="margin" w:tblpY="2881"/>
        <w:bidiVisual/>
        <w:tblW w:w="10395" w:type="dxa"/>
        <w:tblLook w:val="04A0" w:firstRow="1" w:lastRow="0" w:firstColumn="1" w:lastColumn="0" w:noHBand="0" w:noVBand="1"/>
      </w:tblPr>
      <w:tblGrid>
        <w:gridCol w:w="782"/>
        <w:gridCol w:w="951"/>
        <w:gridCol w:w="1302"/>
        <w:gridCol w:w="757"/>
        <w:gridCol w:w="661"/>
        <w:gridCol w:w="661"/>
        <w:gridCol w:w="661"/>
        <w:gridCol w:w="905"/>
        <w:gridCol w:w="661"/>
        <w:gridCol w:w="661"/>
        <w:gridCol w:w="777"/>
        <w:gridCol w:w="1616"/>
      </w:tblGrid>
      <w:tr w:rsidR="00B1590F" w:rsidRPr="00546C3B" w14:paraId="491EDE9A" w14:textId="77777777" w:rsidTr="007C4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gridSpan w:val="3"/>
            <w:vMerge w:val="restart"/>
            <w:shd w:val="clear" w:color="auto" w:fill="323E4F" w:themeFill="text2" w:themeFillShade="BF"/>
            <w:vAlign w:val="center"/>
          </w:tcPr>
          <w:p w14:paraId="32064373" w14:textId="5FFFCAFB" w:rsidR="00B1590F" w:rsidRPr="007C4372" w:rsidRDefault="00B1590F" w:rsidP="007C4372">
            <w:pPr>
              <w:pStyle w:val="Heading2"/>
              <w:spacing w:line="360" w:lineRule="auto"/>
              <w:jc w:val="center"/>
              <w:rPr>
                <w:rFonts w:asciiTheme="minorHAnsi" w:hAnsiTheme="minorHAnsi" w:cs="Al-Mohanad"/>
                <w:color w:val="FFFFFF" w:themeColor="background1"/>
                <w:sz w:val="20"/>
                <w:szCs w:val="20"/>
              </w:rPr>
            </w:pPr>
            <w:r w:rsidRPr="00BA5B01">
              <w:rPr>
                <w:rFonts w:ascii="Al-Mohanad" w:hAnsi="Al-Mohanad" w:cs="Al-Mohanad" w:hint="cs"/>
                <w:color w:val="FFFFFF" w:themeColor="background1"/>
                <w:sz w:val="20"/>
                <w:szCs w:val="20"/>
                <w:rtl/>
              </w:rPr>
              <w:lastRenderedPageBreak/>
              <w:t>المعيار الثاني:</w:t>
            </w:r>
          </w:p>
          <w:p w14:paraId="6C2EFCDF" w14:textId="01357F5A" w:rsidR="00B1590F" w:rsidRPr="00BA5B01" w:rsidRDefault="00B1590F" w:rsidP="007C4372">
            <w:pPr>
              <w:spacing w:line="360" w:lineRule="auto"/>
              <w:jc w:val="center"/>
              <w:rPr>
                <w:rFonts w:ascii="Al-Mohanad" w:eastAsiaTheme="majorEastAsia" w:hAnsi="Al-Mohanad" w:cs="Al-Mohanad"/>
                <w:b w:val="0"/>
                <w:bCs w:val="0"/>
                <w:sz w:val="20"/>
                <w:szCs w:val="20"/>
              </w:rPr>
            </w:pPr>
            <w:r w:rsidRPr="00BA5B01">
              <w:rPr>
                <w:rFonts w:ascii="Al-Mohanad" w:eastAsiaTheme="majorEastAsia" w:hAnsi="Al-Mohanad" w:cs="Al-Mohanad" w:hint="cs"/>
                <w:b w:val="0"/>
                <w:bCs w:val="0"/>
                <w:sz w:val="20"/>
                <w:szCs w:val="20"/>
                <w:rtl/>
              </w:rPr>
              <w:t>التعليم والتعلم</w:t>
            </w:r>
          </w:p>
          <w:p w14:paraId="35564ECC" w14:textId="77777777" w:rsidR="00B1590F" w:rsidRPr="00BA5B01" w:rsidRDefault="00B1590F" w:rsidP="007C4372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740" w:type="dxa"/>
            <w:gridSpan w:val="4"/>
            <w:shd w:val="clear" w:color="auto" w:fill="323E4F" w:themeFill="text2" w:themeFillShade="BF"/>
            <w:vAlign w:val="center"/>
          </w:tcPr>
          <w:p w14:paraId="4B19BA0B" w14:textId="77777777" w:rsidR="00B1590F" w:rsidRPr="00BA5B01" w:rsidRDefault="00B1590F" w:rsidP="007C4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>تقييم البرنامج لنفسه</w:t>
            </w:r>
          </w:p>
        </w:tc>
        <w:tc>
          <w:tcPr>
            <w:tcW w:w="3004" w:type="dxa"/>
            <w:gridSpan w:val="4"/>
            <w:shd w:val="clear" w:color="auto" w:fill="323E4F" w:themeFill="text2" w:themeFillShade="BF"/>
            <w:vAlign w:val="center"/>
          </w:tcPr>
          <w:p w14:paraId="35031698" w14:textId="77777777" w:rsidR="00B1590F" w:rsidRPr="00BA5B01" w:rsidRDefault="00B1590F" w:rsidP="007C4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>تقييم المحكم</w:t>
            </w:r>
          </w:p>
          <w:p w14:paraId="5286983D" w14:textId="77777777" w:rsidR="00B1590F" w:rsidRPr="00BA5B01" w:rsidRDefault="00B1590F" w:rsidP="007C4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16" w:type="dxa"/>
            <w:vMerge w:val="restart"/>
            <w:shd w:val="clear" w:color="auto" w:fill="323E4F" w:themeFill="text2" w:themeFillShade="BF"/>
            <w:vAlign w:val="center"/>
          </w:tcPr>
          <w:p w14:paraId="108B3FE5" w14:textId="3687A1ED" w:rsidR="00B1590F" w:rsidRPr="00BA5B01" w:rsidRDefault="00B1590F" w:rsidP="007C437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>أولويات التحسين المقترحة</w:t>
            </w:r>
          </w:p>
        </w:tc>
      </w:tr>
      <w:tr w:rsidR="00BA5B01" w:rsidRPr="00546C3B" w14:paraId="083BE396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gridSpan w:val="3"/>
            <w:vMerge/>
            <w:vAlign w:val="center"/>
          </w:tcPr>
          <w:p w14:paraId="404E8C71" w14:textId="77777777" w:rsidR="00B1590F" w:rsidRPr="00546C3B" w:rsidRDefault="00B1590F" w:rsidP="007C4372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57" w:type="dxa"/>
            <w:vAlign w:val="center"/>
          </w:tcPr>
          <w:p w14:paraId="206EA45E" w14:textId="77777777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عدم امتثال</w:t>
            </w:r>
          </w:p>
        </w:tc>
        <w:tc>
          <w:tcPr>
            <w:tcW w:w="661" w:type="dxa"/>
            <w:vAlign w:val="center"/>
          </w:tcPr>
          <w:p w14:paraId="4FA47168" w14:textId="77777777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729F72A7" w14:textId="50735DF1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امتثال كبير</w:t>
            </w:r>
          </w:p>
        </w:tc>
        <w:tc>
          <w:tcPr>
            <w:tcW w:w="661" w:type="dxa"/>
            <w:vAlign w:val="center"/>
          </w:tcPr>
          <w:p w14:paraId="69FE62A2" w14:textId="77777777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امتثال كامل</w:t>
            </w:r>
          </w:p>
        </w:tc>
        <w:tc>
          <w:tcPr>
            <w:tcW w:w="905" w:type="dxa"/>
            <w:vAlign w:val="center"/>
          </w:tcPr>
          <w:p w14:paraId="5F1AC554" w14:textId="77777777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عدم امتثال</w:t>
            </w:r>
          </w:p>
        </w:tc>
        <w:tc>
          <w:tcPr>
            <w:tcW w:w="661" w:type="dxa"/>
            <w:vAlign w:val="center"/>
          </w:tcPr>
          <w:p w14:paraId="2111179C" w14:textId="77777777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243F8FF5" w14:textId="74E7CC60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امتثال كبير</w:t>
            </w:r>
          </w:p>
        </w:tc>
        <w:tc>
          <w:tcPr>
            <w:tcW w:w="777" w:type="dxa"/>
            <w:vAlign w:val="center"/>
          </w:tcPr>
          <w:p w14:paraId="27C38B53" w14:textId="7BDC755D" w:rsidR="00B1590F" w:rsidRPr="00BA5B01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امتثال كامل</w:t>
            </w:r>
          </w:p>
        </w:tc>
        <w:tc>
          <w:tcPr>
            <w:tcW w:w="1616" w:type="dxa"/>
            <w:vMerge/>
            <w:vAlign w:val="center"/>
          </w:tcPr>
          <w:p w14:paraId="7A1B6699" w14:textId="77777777" w:rsidR="00B1590F" w:rsidRPr="00546C3B" w:rsidRDefault="00B1590F" w:rsidP="007C43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B1590F" w:rsidRPr="00546C3B" w14:paraId="029C9E90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gridSpan w:val="3"/>
            <w:vMerge/>
            <w:vAlign w:val="center"/>
          </w:tcPr>
          <w:p w14:paraId="7C96A976" w14:textId="77777777" w:rsidR="00B1590F" w:rsidRPr="00546C3B" w:rsidRDefault="00B1590F" w:rsidP="007C4372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757" w:type="dxa"/>
            <w:vAlign w:val="center"/>
          </w:tcPr>
          <w:p w14:paraId="3AF00802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vAlign w:val="center"/>
          </w:tcPr>
          <w:p w14:paraId="256FFD2F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5450C05A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vAlign w:val="center"/>
          </w:tcPr>
          <w:p w14:paraId="38F01317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05" w:type="dxa"/>
            <w:vAlign w:val="center"/>
          </w:tcPr>
          <w:p w14:paraId="6D191D63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vAlign w:val="center"/>
          </w:tcPr>
          <w:p w14:paraId="77895C77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308462FD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77" w:type="dxa"/>
            <w:vAlign w:val="center"/>
          </w:tcPr>
          <w:p w14:paraId="6BAD4B05" w14:textId="538F7C3A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546C3B">
              <w:rPr>
                <w:rFonts w:ascii="Al-Mohanad" w:hAnsi="Al-Mohanad" w:cs="Al-Mohana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14:paraId="6A34B1F9" w14:textId="77777777" w:rsidR="00B1590F" w:rsidRPr="00546C3B" w:rsidRDefault="00B1590F" w:rsidP="007C43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ED3B7E" w:rsidRPr="00546C3B" w14:paraId="42918480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Align w:val="center"/>
          </w:tcPr>
          <w:p w14:paraId="4D7BAC84" w14:textId="77777777" w:rsidR="00ED3B7E" w:rsidRPr="0051533C" w:rsidRDefault="00ED3B7E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  <w:r w:rsidRPr="0051533C">
              <w:rPr>
                <w:rFonts w:ascii="Al-Mohanad" w:hAnsi="Al-Mohanad" w:cs="Al-Mohanad" w:hint="cs"/>
                <w:b w:val="0"/>
                <w:bCs w:val="0"/>
                <w:sz w:val="20"/>
                <w:szCs w:val="20"/>
                <w:rtl/>
              </w:rPr>
              <w:t>المعيار</w:t>
            </w:r>
          </w:p>
        </w:tc>
        <w:tc>
          <w:tcPr>
            <w:tcW w:w="951" w:type="dxa"/>
            <w:vAlign w:val="center"/>
          </w:tcPr>
          <w:p w14:paraId="1C961242" w14:textId="77777777" w:rsidR="00ED3B7E" w:rsidRPr="00293765" w:rsidRDefault="00ED3B7E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المعيار الفرعي</w:t>
            </w:r>
          </w:p>
        </w:tc>
        <w:tc>
          <w:tcPr>
            <w:tcW w:w="1302" w:type="dxa"/>
            <w:vAlign w:val="center"/>
          </w:tcPr>
          <w:p w14:paraId="44473156" w14:textId="77777777" w:rsidR="00ED3B7E" w:rsidRPr="00293765" w:rsidRDefault="00ED3B7E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رقم المحك</w:t>
            </w:r>
          </w:p>
        </w:tc>
        <w:tc>
          <w:tcPr>
            <w:tcW w:w="2740" w:type="dxa"/>
            <w:gridSpan w:val="4"/>
            <w:vAlign w:val="center"/>
          </w:tcPr>
          <w:p w14:paraId="7A3C9564" w14:textId="3386F845" w:rsidR="00ED3B7E" w:rsidRPr="00BA5B01" w:rsidRDefault="00ED3B7E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3004" w:type="dxa"/>
            <w:gridSpan w:val="4"/>
            <w:vAlign w:val="center"/>
          </w:tcPr>
          <w:p w14:paraId="013C25C7" w14:textId="05B89EDD" w:rsidR="00ED3B7E" w:rsidRPr="00BA5B01" w:rsidRDefault="00ED3B7E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1616" w:type="dxa"/>
            <w:vAlign w:val="center"/>
          </w:tcPr>
          <w:p w14:paraId="7B81EDED" w14:textId="77777777" w:rsidR="00ED3B7E" w:rsidRPr="00BA5B01" w:rsidRDefault="00ED3B7E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54255D24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 w:val="restart"/>
            <w:vAlign w:val="center"/>
          </w:tcPr>
          <w:p w14:paraId="6394FAFD" w14:textId="7791B753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  <w:r w:rsidRPr="00BA5B01">
              <w:rPr>
                <w:rFonts w:ascii="Al-Mohanad" w:hAnsi="Al-Mohanad" w:cs="Al-Mohanad" w:hint="cs"/>
                <w:sz w:val="20"/>
                <w:szCs w:val="20"/>
                <w:rtl/>
              </w:rPr>
              <w:t>التعليم والتعلم</w:t>
            </w:r>
          </w:p>
        </w:tc>
        <w:tc>
          <w:tcPr>
            <w:tcW w:w="951" w:type="dxa"/>
            <w:vMerge w:val="restart"/>
            <w:vAlign w:val="center"/>
          </w:tcPr>
          <w:p w14:paraId="2983E188" w14:textId="461B43E4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2-1</w:t>
            </w:r>
          </w:p>
          <w:p w14:paraId="3B107627" w14:textId="3607036D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نواتج التعلم</w:t>
            </w:r>
          </w:p>
        </w:tc>
        <w:tc>
          <w:tcPr>
            <w:tcW w:w="1302" w:type="dxa"/>
            <w:vAlign w:val="center"/>
          </w:tcPr>
          <w:p w14:paraId="01917DA7" w14:textId="71D35A00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2-1-1</w:t>
            </w:r>
          </w:p>
        </w:tc>
        <w:tc>
          <w:tcPr>
            <w:tcW w:w="2740" w:type="dxa"/>
            <w:gridSpan w:val="4"/>
            <w:vAlign w:val="center"/>
          </w:tcPr>
          <w:p w14:paraId="458E2E15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7A8AC13B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3823E56D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0B17ADB9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3873000D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ED5C1A0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5971D4DD" w14:textId="5430AFCE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2-1-2</w:t>
            </w:r>
          </w:p>
        </w:tc>
        <w:tc>
          <w:tcPr>
            <w:tcW w:w="2740" w:type="dxa"/>
            <w:gridSpan w:val="4"/>
            <w:vAlign w:val="center"/>
          </w:tcPr>
          <w:p w14:paraId="7F0015E5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4154FCCF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74736C89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56D6F9FA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26703FB1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B482698" w14:textId="77777777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59FD5F06" w14:textId="6AD54AC6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2-1-3</w:t>
            </w:r>
          </w:p>
        </w:tc>
        <w:tc>
          <w:tcPr>
            <w:tcW w:w="2740" w:type="dxa"/>
            <w:gridSpan w:val="4"/>
            <w:vAlign w:val="center"/>
          </w:tcPr>
          <w:p w14:paraId="68333FCB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11234E0D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12761381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0A9F93A0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1040DBEB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3416FA9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20655D18" w14:textId="13A27F13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2-1-4</w:t>
            </w:r>
          </w:p>
        </w:tc>
        <w:tc>
          <w:tcPr>
            <w:tcW w:w="2740" w:type="dxa"/>
            <w:gridSpan w:val="4"/>
            <w:vAlign w:val="center"/>
          </w:tcPr>
          <w:p w14:paraId="6BB12C1F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06F68944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3AFCADAD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4E73D639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26EF296F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401545AA" w14:textId="77777777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0B1E6965" w14:textId="5BF1BA2B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2-1-5</w:t>
            </w:r>
          </w:p>
        </w:tc>
        <w:tc>
          <w:tcPr>
            <w:tcW w:w="2740" w:type="dxa"/>
            <w:gridSpan w:val="4"/>
            <w:vAlign w:val="center"/>
          </w:tcPr>
          <w:p w14:paraId="28BE0AFB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1DB7F702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358BC791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13E5D1DE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6D694761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39793102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2-2</w:t>
            </w:r>
          </w:p>
          <w:p w14:paraId="7AE43711" w14:textId="2BC9790A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المنهج الدراسي</w:t>
            </w:r>
          </w:p>
        </w:tc>
        <w:tc>
          <w:tcPr>
            <w:tcW w:w="1302" w:type="dxa"/>
            <w:vAlign w:val="center"/>
          </w:tcPr>
          <w:p w14:paraId="2021777F" w14:textId="23A94362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2-2-1</w:t>
            </w:r>
          </w:p>
        </w:tc>
        <w:tc>
          <w:tcPr>
            <w:tcW w:w="2740" w:type="dxa"/>
            <w:gridSpan w:val="4"/>
            <w:vAlign w:val="center"/>
          </w:tcPr>
          <w:p w14:paraId="3EF20167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652CA415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7C9FA765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1D5437DB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72B0F502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09B432E2" w14:textId="77777777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6110C3F8" w14:textId="2F8AD92D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2-2-2</w:t>
            </w:r>
          </w:p>
        </w:tc>
        <w:tc>
          <w:tcPr>
            <w:tcW w:w="2740" w:type="dxa"/>
            <w:gridSpan w:val="4"/>
            <w:vAlign w:val="center"/>
          </w:tcPr>
          <w:p w14:paraId="5B3ADFF4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7CAE6BD4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4A6B9C33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3EF03F47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42EF928B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7BD5AAFF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4F0DE3EF" w14:textId="7CBA4D44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2-2-3</w:t>
            </w:r>
          </w:p>
        </w:tc>
        <w:tc>
          <w:tcPr>
            <w:tcW w:w="2740" w:type="dxa"/>
            <w:gridSpan w:val="4"/>
            <w:vAlign w:val="center"/>
          </w:tcPr>
          <w:p w14:paraId="62EE25DB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652F412F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60E4A73A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291AB402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60FFC94D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4FDA849C" w14:textId="77777777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0D1E3542" w14:textId="12331335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2-2-4</w:t>
            </w:r>
          </w:p>
        </w:tc>
        <w:tc>
          <w:tcPr>
            <w:tcW w:w="2740" w:type="dxa"/>
            <w:gridSpan w:val="4"/>
            <w:vAlign w:val="center"/>
          </w:tcPr>
          <w:p w14:paraId="5AEDDD9F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725C02E3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4EE7AE68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75E2D1C0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00787D9B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97764B9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645FD6A3" w14:textId="4C748223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2-2-5</w:t>
            </w:r>
          </w:p>
        </w:tc>
        <w:tc>
          <w:tcPr>
            <w:tcW w:w="2740" w:type="dxa"/>
            <w:gridSpan w:val="4"/>
            <w:vAlign w:val="center"/>
          </w:tcPr>
          <w:p w14:paraId="4BBA10DB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3C25776D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04637096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39771331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1995B9D9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2007807E" w14:textId="77777777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5AD92043" w14:textId="2CB16729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2-2-6</w:t>
            </w:r>
          </w:p>
        </w:tc>
        <w:tc>
          <w:tcPr>
            <w:tcW w:w="2740" w:type="dxa"/>
            <w:gridSpan w:val="4"/>
            <w:vAlign w:val="center"/>
          </w:tcPr>
          <w:p w14:paraId="56B796E9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5C254A0D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1D96B3A9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07193C92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45D5173D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1AE96152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06473852" w14:textId="2CCF5FB2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2-2-7</w:t>
            </w:r>
          </w:p>
        </w:tc>
        <w:tc>
          <w:tcPr>
            <w:tcW w:w="2740" w:type="dxa"/>
            <w:gridSpan w:val="4"/>
            <w:vAlign w:val="center"/>
          </w:tcPr>
          <w:p w14:paraId="754857BC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735ABF1B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7B6259BA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76852DF4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1E7766CB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16CEBFA8" w14:textId="276D7661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2-3</w:t>
            </w:r>
          </w:p>
          <w:p w14:paraId="149B5DE2" w14:textId="4E673811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</w:rPr>
            </w:pPr>
            <w:r w:rsidRPr="00293765">
              <w:rPr>
                <w:rFonts w:ascii="Al-Mohanad" w:hAnsi="Al-Mohanad" w:cs="Al-Mohanad" w:hint="cs"/>
                <w:sz w:val="21"/>
                <w:szCs w:val="21"/>
                <w:rtl/>
              </w:rPr>
              <w:t>جودة التدريس وتقييم الطلاب</w:t>
            </w:r>
          </w:p>
          <w:p w14:paraId="65AF444C" w14:textId="761634E1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0FDC0D8D" w14:textId="55E27CC6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2-3-1</w:t>
            </w:r>
          </w:p>
        </w:tc>
        <w:tc>
          <w:tcPr>
            <w:tcW w:w="2740" w:type="dxa"/>
            <w:gridSpan w:val="4"/>
            <w:vAlign w:val="center"/>
          </w:tcPr>
          <w:p w14:paraId="080089F5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17B9242B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34AD46E2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69A8EA17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6E40F262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4C9F8679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1EF6A6F3" w14:textId="6CD99A03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2-3-2</w:t>
            </w:r>
          </w:p>
        </w:tc>
        <w:tc>
          <w:tcPr>
            <w:tcW w:w="2740" w:type="dxa"/>
            <w:gridSpan w:val="4"/>
            <w:vAlign w:val="center"/>
          </w:tcPr>
          <w:p w14:paraId="776F8DB1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0D9BC234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2B7604F5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2B648A" w:rsidRPr="00546C3B" w14:paraId="793CE293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21B84D27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324A7A7F" w14:textId="6A1F1450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6E4A3A0B" w14:textId="72F64D03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2-3-3</w:t>
            </w:r>
          </w:p>
        </w:tc>
        <w:tc>
          <w:tcPr>
            <w:tcW w:w="2740" w:type="dxa"/>
            <w:gridSpan w:val="4"/>
            <w:vAlign w:val="center"/>
          </w:tcPr>
          <w:p w14:paraId="30A1A505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44446F62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1071CFC8" w14:textId="77777777" w:rsidR="00B55605" w:rsidRPr="00BA5B01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B1590F" w:rsidRPr="00546C3B" w14:paraId="1B396BCF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2FCD2713" w14:textId="77777777" w:rsidR="00B55605" w:rsidRPr="00BA5B01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C60DF8A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066ACE21" w14:textId="6DF569E4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2-3-4</w:t>
            </w:r>
          </w:p>
        </w:tc>
        <w:tc>
          <w:tcPr>
            <w:tcW w:w="2740" w:type="dxa"/>
            <w:gridSpan w:val="4"/>
            <w:vAlign w:val="center"/>
          </w:tcPr>
          <w:p w14:paraId="4A728C66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2780F8AD" w14:textId="7777777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7701CD99" w14:textId="3FD91797" w:rsidR="00B55605" w:rsidRPr="00BA5B01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B1590F" w:rsidRPr="00546C3B" w14:paraId="27A599CB" w14:textId="77777777" w:rsidTr="007C437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32A59C57" w14:textId="77777777" w:rsidR="00B55605" w:rsidRPr="00546C3B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166B767F" w14:textId="77777777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46370A8A" w14:textId="7AEC4F21" w:rsidR="00B55605" w:rsidRPr="00293765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2-3-5</w:t>
            </w:r>
          </w:p>
        </w:tc>
        <w:tc>
          <w:tcPr>
            <w:tcW w:w="2740" w:type="dxa"/>
            <w:gridSpan w:val="4"/>
            <w:vAlign w:val="center"/>
          </w:tcPr>
          <w:p w14:paraId="489C1B70" w14:textId="77777777" w:rsidR="00B55605" w:rsidRPr="00546C3B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27D56038" w14:textId="77777777" w:rsidR="00B55605" w:rsidRPr="00546C3B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33ADA527" w14:textId="64D122F5" w:rsidR="00B55605" w:rsidRPr="00546C3B" w:rsidRDefault="00B55605" w:rsidP="007C43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B1590F" w:rsidRPr="00546C3B" w14:paraId="051CB706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1709C54F" w14:textId="77777777" w:rsidR="00B55605" w:rsidRPr="00546C3B" w:rsidRDefault="00B55605" w:rsidP="007C4372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51" w:type="dxa"/>
            <w:vMerge/>
            <w:vAlign w:val="center"/>
          </w:tcPr>
          <w:p w14:paraId="6CE322E4" w14:textId="77777777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302" w:type="dxa"/>
            <w:vAlign w:val="center"/>
          </w:tcPr>
          <w:p w14:paraId="7C47EDD3" w14:textId="56A49634" w:rsidR="00B55605" w:rsidRPr="00293765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sz w:val="21"/>
                <w:szCs w:val="21"/>
                <w:rtl/>
              </w:rPr>
            </w:pPr>
            <w:r w:rsidRPr="00293765">
              <w:rPr>
                <w:rFonts w:ascii="Al-Mohanad" w:hAnsi="Al-Mohanad" w:cs="Al-Mohanad" w:hint="cs"/>
                <w:color w:val="525252" w:themeColor="accent3" w:themeShade="80"/>
                <w:sz w:val="21"/>
                <w:szCs w:val="21"/>
                <w:rtl/>
              </w:rPr>
              <w:t>2-3-6</w:t>
            </w:r>
          </w:p>
        </w:tc>
        <w:tc>
          <w:tcPr>
            <w:tcW w:w="2740" w:type="dxa"/>
            <w:gridSpan w:val="4"/>
            <w:vAlign w:val="center"/>
          </w:tcPr>
          <w:p w14:paraId="6E7BBFF2" w14:textId="77777777" w:rsidR="00B55605" w:rsidRPr="00546C3B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4" w:type="dxa"/>
            <w:gridSpan w:val="4"/>
            <w:vAlign w:val="center"/>
          </w:tcPr>
          <w:p w14:paraId="1C7F9057" w14:textId="77777777" w:rsidR="00B55605" w:rsidRPr="00546C3B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14:paraId="60BE71B3" w14:textId="74B5C4B3" w:rsidR="00B55605" w:rsidRPr="00546C3B" w:rsidRDefault="00B55605" w:rsidP="007C4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6BB42B83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3B7E2DFA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666EF4DB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2778F528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506FFF1E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1CD206A9" w14:textId="77777777" w:rsidR="0095452F" w:rsidRDefault="0095452F" w:rsidP="00A0680E">
      <w:pPr>
        <w:rPr>
          <w:rFonts w:ascii="Al-Mohanad" w:hAnsi="Al-Mohanad" w:cs="Al-Mohanad"/>
          <w:rtl/>
        </w:rPr>
      </w:pPr>
    </w:p>
    <w:tbl>
      <w:tblPr>
        <w:tblStyle w:val="GridTable4-Accent3"/>
        <w:tblpPr w:leftFromText="180" w:rightFromText="180" w:vertAnchor="page" w:horzAnchor="margin" w:tblpY="2871"/>
        <w:bidiVisual/>
        <w:tblW w:w="10395" w:type="dxa"/>
        <w:tblLook w:val="04A0" w:firstRow="1" w:lastRow="0" w:firstColumn="1" w:lastColumn="0" w:noHBand="0" w:noVBand="1"/>
      </w:tblPr>
      <w:tblGrid>
        <w:gridCol w:w="835"/>
        <w:gridCol w:w="940"/>
        <w:gridCol w:w="1275"/>
        <w:gridCol w:w="753"/>
        <w:gridCol w:w="667"/>
        <w:gridCol w:w="661"/>
        <w:gridCol w:w="693"/>
        <w:gridCol w:w="893"/>
        <w:gridCol w:w="667"/>
        <w:gridCol w:w="661"/>
        <w:gridCol w:w="772"/>
        <w:gridCol w:w="1578"/>
      </w:tblGrid>
      <w:tr w:rsidR="005F3745" w:rsidRPr="00546C3B" w14:paraId="4061FDBC" w14:textId="77777777" w:rsidTr="007C4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vMerge w:val="restart"/>
            <w:shd w:val="clear" w:color="auto" w:fill="323E4F" w:themeFill="text2" w:themeFillShade="BF"/>
            <w:vAlign w:val="center"/>
          </w:tcPr>
          <w:p w14:paraId="72D7E5B5" w14:textId="77777777" w:rsidR="005F3745" w:rsidRPr="00BA5B01" w:rsidRDefault="005F3745" w:rsidP="007C4372">
            <w:pPr>
              <w:pStyle w:val="Heading2"/>
              <w:jc w:val="center"/>
              <w:rPr>
                <w:rFonts w:ascii="Al-Mohanad" w:hAnsi="Al-Mohanad" w:cs="Al-Mohanad"/>
                <w:color w:val="FFFFFF" w:themeColor="background1"/>
                <w:rtl/>
              </w:rPr>
            </w:pPr>
            <w:r w:rsidRPr="00BA5B01">
              <w:rPr>
                <w:rFonts w:ascii="Al-Mohanad" w:hAnsi="Al-Mohanad" w:cs="Al-Mohanad" w:hint="cs"/>
                <w:color w:val="FFFFFF" w:themeColor="background1"/>
                <w:rtl/>
              </w:rPr>
              <w:lastRenderedPageBreak/>
              <w:t>المعيار الرابع:</w:t>
            </w:r>
          </w:p>
          <w:p w14:paraId="5F943B73" w14:textId="77777777" w:rsidR="005F3745" w:rsidRPr="00BA5B01" w:rsidRDefault="005F3745" w:rsidP="007C4372">
            <w:pPr>
              <w:jc w:val="center"/>
              <w:rPr>
                <w:rFonts w:ascii="Al-Mohanad" w:eastAsiaTheme="majorEastAsia" w:hAnsi="Al-Mohanad" w:cs="Al-Mohanad"/>
                <w:b w:val="0"/>
                <w:bCs w:val="0"/>
                <w:sz w:val="26"/>
                <w:szCs w:val="26"/>
              </w:rPr>
            </w:pPr>
            <w:r w:rsidRPr="00BA5B01">
              <w:rPr>
                <w:rFonts w:ascii="Al-Mohanad" w:eastAsiaTheme="majorEastAsia" w:hAnsi="Al-Mohanad" w:cs="Al-Mohanad" w:hint="cs"/>
                <w:sz w:val="26"/>
                <w:szCs w:val="26"/>
                <w:rtl/>
              </w:rPr>
              <w:t>هيئة التدريس</w:t>
            </w:r>
          </w:p>
          <w:p w14:paraId="54B99DCB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2774" w:type="dxa"/>
            <w:gridSpan w:val="4"/>
            <w:shd w:val="clear" w:color="auto" w:fill="323E4F" w:themeFill="text2" w:themeFillShade="BF"/>
            <w:vAlign w:val="center"/>
          </w:tcPr>
          <w:p w14:paraId="6FE7479D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تقييم البرنامج لنفسه</w:t>
            </w:r>
          </w:p>
        </w:tc>
        <w:tc>
          <w:tcPr>
            <w:tcW w:w="2993" w:type="dxa"/>
            <w:gridSpan w:val="4"/>
            <w:shd w:val="clear" w:color="auto" w:fill="323E4F" w:themeFill="text2" w:themeFillShade="BF"/>
            <w:vAlign w:val="center"/>
          </w:tcPr>
          <w:p w14:paraId="16B34E32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تقييم المحكم</w:t>
            </w:r>
          </w:p>
          <w:p w14:paraId="77CB86E3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1578" w:type="dxa"/>
            <w:vMerge w:val="restart"/>
            <w:shd w:val="clear" w:color="auto" w:fill="323E4F" w:themeFill="text2" w:themeFillShade="BF"/>
            <w:vAlign w:val="center"/>
          </w:tcPr>
          <w:p w14:paraId="5602B18B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أولويات التحسين المقترحة</w:t>
            </w:r>
          </w:p>
        </w:tc>
      </w:tr>
      <w:tr w:rsidR="005F3745" w:rsidRPr="00546C3B" w14:paraId="151A12AD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vMerge/>
            <w:vAlign w:val="center"/>
          </w:tcPr>
          <w:p w14:paraId="0A4FDFC7" w14:textId="77777777" w:rsidR="005F3745" w:rsidRPr="00546C3B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753" w:type="dxa"/>
            <w:vAlign w:val="center"/>
          </w:tcPr>
          <w:p w14:paraId="35489DE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7" w:type="dxa"/>
            <w:vAlign w:val="center"/>
          </w:tcPr>
          <w:p w14:paraId="3DDE5AC5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164D05B8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693" w:type="dxa"/>
            <w:vAlign w:val="center"/>
          </w:tcPr>
          <w:p w14:paraId="23E128A1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893" w:type="dxa"/>
            <w:vAlign w:val="center"/>
          </w:tcPr>
          <w:p w14:paraId="0FE07897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7" w:type="dxa"/>
            <w:vAlign w:val="center"/>
          </w:tcPr>
          <w:p w14:paraId="317EF300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6E3D1F0A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772" w:type="dxa"/>
            <w:vAlign w:val="center"/>
          </w:tcPr>
          <w:p w14:paraId="39DCACE2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1578" w:type="dxa"/>
            <w:vMerge/>
            <w:vAlign w:val="center"/>
          </w:tcPr>
          <w:p w14:paraId="61E12374" w14:textId="77777777" w:rsidR="005F3745" w:rsidRPr="00546C3B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7F070DF2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vMerge/>
            <w:vAlign w:val="center"/>
          </w:tcPr>
          <w:p w14:paraId="244B4227" w14:textId="77777777" w:rsidR="005F3745" w:rsidRPr="00546C3B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753" w:type="dxa"/>
            <w:vAlign w:val="center"/>
          </w:tcPr>
          <w:p w14:paraId="76359AB2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017C9847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23EA87C7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3</w:t>
            </w:r>
          </w:p>
        </w:tc>
        <w:tc>
          <w:tcPr>
            <w:tcW w:w="693" w:type="dxa"/>
            <w:vAlign w:val="center"/>
          </w:tcPr>
          <w:p w14:paraId="7767A8AB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4</w:t>
            </w:r>
          </w:p>
        </w:tc>
        <w:tc>
          <w:tcPr>
            <w:tcW w:w="893" w:type="dxa"/>
            <w:vAlign w:val="center"/>
          </w:tcPr>
          <w:p w14:paraId="5EBEA97C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5378D7EE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5E00B627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3</w:t>
            </w:r>
          </w:p>
        </w:tc>
        <w:tc>
          <w:tcPr>
            <w:tcW w:w="772" w:type="dxa"/>
            <w:vAlign w:val="center"/>
          </w:tcPr>
          <w:p w14:paraId="5C58D733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4</w:t>
            </w:r>
          </w:p>
        </w:tc>
        <w:tc>
          <w:tcPr>
            <w:tcW w:w="1578" w:type="dxa"/>
            <w:vMerge/>
            <w:vAlign w:val="center"/>
          </w:tcPr>
          <w:p w14:paraId="5744A1FB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5D9863B2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Align w:val="center"/>
          </w:tcPr>
          <w:p w14:paraId="4CAEEF1B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المعيار</w:t>
            </w:r>
          </w:p>
        </w:tc>
        <w:tc>
          <w:tcPr>
            <w:tcW w:w="940" w:type="dxa"/>
            <w:vAlign w:val="center"/>
          </w:tcPr>
          <w:p w14:paraId="6E17B1C0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المعيار الفرعي</w:t>
            </w:r>
          </w:p>
        </w:tc>
        <w:tc>
          <w:tcPr>
            <w:tcW w:w="1275" w:type="dxa"/>
            <w:vAlign w:val="center"/>
          </w:tcPr>
          <w:p w14:paraId="1E0B15E0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رقم المحك</w:t>
            </w:r>
          </w:p>
        </w:tc>
        <w:tc>
          <w:tcPr>
            <w:tcW w:w="2774" w:type="dxa"/>
            <w:gridSpan w:val="4"/>
            <w:vAlign w:val="center"/>
          </w:tcPr>
          <w:p w14:paraId="2A53076C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2993" w:type="dxa"/>
            <w:gridSpan w:val="4"/>
            <w:vAlign w:val="center"/>
          </w:tcPr>
          <w:p w14:paraId="4E5073EE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1578" w:type="dxa"/>
            <w:vAlign w:val="center"/>
          </w:tcPr>
          <w:p w14:paraId="7F7C460D" w14:textId="77777777" w:rsidR="005F3745" w:rsidRPr="00546C3B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521D4227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vAlign w:val="center"/>
          </w:tcPr>
          <w:p w14:paraId="3A3590FC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هيئة التدريس</w:t>
            </w:r>
          </w:p>
        </w:tc>
        <w:tc>
          <w:tcPr>
            <w:tcW w:w="940" w:type="dxa"/>
            <w:vMerge w:val="restart"/>
            <w:vAlign w:val="center"/>
          </w:tcPr>
          <w:p w14:paraId="3407EDE9" w14:textId="73E91910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-------</w:t>
            </w:r>
          </w:p>
        </w:tc>
        <w:tc>
          <w:tcPr>
            <w:tcW w:w="1275" w:type="dxa"/>
            <w:vAlign w:val="center"/>
          </w:tcPr>
          <w:p w14:paraId="2F3EDFBC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4-0-1</w:t>
            </w:r>
          </w:p>
        </w:tc>
        <w:tc>
          <w:tcPr>
            <w:tcW w:w="2774" w:type="dxa"/>
            <w:gridSpan w:val="4"/>
            <w:vAlign w:val="center"/>
          </w:tcPr>
          <w:p w14:paraId="1A19EBD7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6F7967F3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8" w:type="dxa"/>
            <w:vAlign w:val="center"/>
          </w:tcPr>
          <w:p w14:paraId="1F95D51B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7077ABA2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vAlign w:val="center"/>
          </w:tcPr>
          <w:p w14:paraId="477FA7BC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0" w:type="dxa"/>
            <w:vMerge/>
            <w:vAlign w:val="center"/>
          </w:tcPr>
          <w:p w14:paraId="0752C1C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75" w:type="dxa"/>
            <w:vAlign w:val="center"/>
          </w:tcPr>
          <w:p w14:paraId="0CE080AE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4-0-2</w:t>
            </w:r>
          </w:p>
        </w:tc>
        <w:tc>
          <w:tcPr>
            <w:tcW w:w="2774" w:type="dxa"/>
            <w:gridSpan w:val="4"/>
            <w:vAlign w:val="center"/>
          </w:tcPr>
          <w:p w14:paraId="1BB54C1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1534964D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8" w:type="dxa"/>
            <w:vAlign w:val="center"/>
          </w:tcPr>
          <w:p w14:paraId="1D76C531" w14:textId="77777777" w:rsidR="005F3745" w:rsidRPr="00546C3B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636DA45F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vAlign w:val="center"/>
          </w:tcPr>
          <w:p w14:paraId="3A0066F4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0" w:type="dxa"/>
            <w:vMerge/>
            <w:vAlign w:val="center"/>
          </w:tcPr>
          <w:p w14:paraId="3C7A7748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75" w:type="dxa"/>
            <w:vAlign w:val="center"/>
          </w:tcPr>
          <w:p w14:paraId="413EDA6D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4-0-3</w:t>
            </w:r>
          </w:p>
        </w:tc>
        <w:tc>
          <w:tcPr>
            <w:tcW w:w="2774" w:type="dxa"/>
            <w:gridSpan w:val="4"/>
            <w:vAlign w:val="center"/>
          </w:tcPr>
          <w:p w14:paraId="234E5633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0F4DAAC3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8" w:type="dxa"/>
            <w:vAlign w:val="center"/>
          </w:tcPr>
          <w:p w14:paraId="319CB237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29EC91C9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vAlign w:val="center"/>
          </w:tcPr>
          <w:p w14:paraId="0047B9CA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0" w:type="dxa"/>
            <w:vMerge/>
            <w:vAlign w:val="center"/>
          </w:tcPr>
          <w:p w14:paraId="5AAF35BA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75" w:type="dxa"/>
            <w:vAlign w:val="center"/>
          </w:tcPr>
          <w:p w14:paraId="0EACF505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4-0-4</w:t>
            </w:r>
          </w:p>
        </w:tc>
        <w:tc>
          <w:tcPr>
            <w:tcW w:w="2774" w:type="dxa"/>
            <w:gridSpan w:val="4"/>
            <w:vAlign w:val="center"/>
          </w:tcPr>
          <w:p w14:paraId="1C407784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7035CD5B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8" w:type="dxa"/>
            <w:vAlign w:val="center"/>
          </w:tcPr>
          <w:p w14:paraId="5B14040F" w14:textId="77777777" w:rsidR="005F3745" w:rsidRPr="00546C3B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673EF93B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vAlign w:val="center"/>
          </w:tcPr>
          <w:p w14:paraId="73A199CB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0" w:type="dxa"/>
            <w:vMerge/>
            <w:vAlign w:val="center"/>
          </w:tcPr>
          <w:p w14:paraId="1995EF6B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75" w:type="dxa"/>
            <w:vAlign w:val="center"/>
          </w:tcPr>
          <w:p w14:paraId="280E9A4A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4-0-5</w:t>
            </w:r>
          </w:p>
        </w:tc>
        <w:tc>
          <w:tcPr>
            <w:tcW w:w="2774" w:type="dxa"/>
            <w:gridSpan w:val="4"/>
            <w:vAlign w:val="center"/>
          </w:tcPr>
          <w:p w14:paraId="5341C81F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1DA732CB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8" w:type="dxa"/>
            <w:vAlign w:val="center"/>
          </w:tcPr>
          <w:p w14:paraId="32544DF2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7C38972C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vAlign w:val="center"/>
          </w:tcPr>
          <w:p w14:paraId="75EC2EBD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0" w:type="dxa"/>
            <w:vMerge/>
            <w:vAlign w:val="center"/>
          </w:tcPr>
          <w:p w14:paraId="00C9EE7E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75" w:type="dxa"/>
            <w:vAlign w:val="center"/>
          </w:tcPr>
          <w:p w14:paraId="5DCF058E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color w:val="525252" w:themeColor="accent3" w:themeShade="80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4-0-6</w:t>
            </w:r>
          </w:p>
        </w:tc>
        <w:tc>
          <w:tcPr>
            <w:tcW w:w="2774" w:type="dxa"/>
            <w:gridSpan w:val="4"/>
            <w:vAlign w:val="center"/>
          </w:tcPr>
          <w:p w14:paraId="6A14F1C0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408B3DE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78" w:type="dxa"/>
            <w:vAlign w:val="center"/>
          </w:tcPr>
          <w:p w14:paraId="38D270A7" w14:textId="77777777" w:rsidR="005F3745" w:rsidRPr="00546C3B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:rsidRPr="00546C3B" w14:paraId="73058721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vAlign w:val="center"/>
          </w:tcPr>
          <w:p w14:paraId="220C7164" w14:textId="77777777" w:rsidR="005F3745" w:rsidRPr="00546C3B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0" w:type="dxa"/>
            <w:vMerge/>
            <w:vAlign w:val="center"/>
          </w:tcPr>
          <w:p w14:paraId="5266CD4A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  <w:tc>
          <w:tcPr>
            <w:tcW w:w="1275" w:type="dxa"/>
            <w:vAlign w:val="center"/>
          </w:tcPr>
          <w:p w14:paraId="4CDE600E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color w:val="525252" w:themeColor="accent3" w:themeShade="80"/>
                <w:rtl/>
              </w:rPr>
            </w:pPr>
            <w:r w:rsidRPr="00546C3B">
              <w:rPr>
                <w:rFonts w:ascii="Al-Mohanad" w:hAnsi="Al-Mohanad" w:cs="Al-Mohanad" w:hint="cs"/>
                <w:color w:val="525252" w:themeColor="accent3" w:themeShade="80"/>
                <w:rtl/>
              </w:rPr>
              <w:t>4-0-1</w:t>
            </w:r>
          </w:p>
        </w:tc>
        <w:tc>
          <w:tcPr>
            <w:tcW w:w="2774" w:type="dxa"/>
            <w:gridSpan w:val="4"/>
            <w:vAlign w:val="center"/>
          </w:tcPr>
          <w:p w14:paraId="0A17E091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  <w:tc>
          <w:tcPr>
            <w:tcW w:w="2993" w:type="dxa"/>
            <w:gridSpan w:val="4"/>
            <w:vAlign w:val="center"/>
          </w:tcPr>
          <w:p w14:paraId="510EC83B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  <w:tc>
          <w:tcPr>
            <w:tcW w:w="1578" w:type="dxa"/>
            <w:vAlign w:val="center"/>
          </w:tcPr>
          <w:p w14:paraId="3F246A0F" w14:textId="77777777" w:rsidR="005F3745" w:rsidRPr="00546C3B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</w:tbl>
    <w:p w14:paraId="48DD822A" w14:textId="77777777" w:rsidR="0095452F" w:rsidRDefault="0095452F" w:rsidP="00A0680E">
      <w:pPr>
        <w:rPr>
          <w:rFonts w:ascii="Al-Mohanad" w:hAnsi="Al-Mohanad" w:cs="Al-Mohanad"/>
          <w:rtl/>
        </w:rPr>
      </w:pPr>
    </w:p>
    <w:tbl>
      <w:tblPr>
        <w:tblStyle w:val="GridTable4-Accent3"/>
        <w:tblpPr w:leftFromText="180" w:rightFromText="180" w:vertAnchor="text" w:horzAnchor="margin" w:tblpY="147"/>
        <w:bidiVisual/>
        <w:tblW w:w="10395" w:type="dxa"/>
        <w:tblLook w:val="04A0" w:firstRow="1" w:lastRow="0" w:firstColumn="1" w:lastColumn="0" w:noHBand="0" w:noVBand="1"/>
      </w:tblPr>
      <w:tblGrid>
        <w:gridCol w:w="782"/>
        <w:gridCol w:w="947"/>
        <w:gridCol w:w="1289"/>
        <w:gridCol w:w="755"/>
        <w:gridCol w:w="667"/>
        <w:gridCol w:w="661"/>
        <w:gridCol w:w="693"/>
        <w:gridCol w:w="900"/>
        <w:gridCol w:w="667"/>
        <w:gridCol w:w="661"/>
        <w:gridCol w:w="775"/>
        <w:gridCol w:w="1598"/>
      </w:tblGrid>
      <w:tr w:rsidR="005F3745" w14:paraId="1DE8FBB2" w14:textId="77777777" w:rsidTr="007C4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gridSpan w:val="3"/>
            <w:vMerge w:val="restart"/>
            <w:shd w:val="clear" w:color="auto" w:fill="323E4F" w:themeFill="text2" w:themeFillShade="BF"/>
            <w:vAlign w:val="center"/>
          </w:tcPr>
          <w:p w14:paraId="55DDA949" w14:textId="77777777" w:rsidR="005F3745" w:rsidRPr="005F3745" w:rsidRDefault="005F3745" w:rsidP="007C4372">
            <w:pPr>
              <w:pStyle w:val="Heading2"/>
              <w:jc w:val="center"/>
              <w:rPr>
                <w:rFonts w:asciiTheme="minorHAnsi" w:hAnsiTheme="minorHAnsi" w:cs="Al-Mohanad"/>
                <w:color w:val="FFFFFF" w:themeColor="background1"/>
              </w:rPr>
            </w:pPr>
            <w:r w:rsidRPr="0051533C">
              <w:rPr>
                <w:rFonts w:ascii="Al-Mohanad" w:hAnsi="Al-Mohanad" w:cs="Al-Mohanad" w:hint="cs"/>
                <w:color w:val="FFFFFF" w:themeColor="background1"/>
                <w:rtl/>
              </w:rPr>
              <w:t>المعيار الثالث:</w:t>
            </w:r>
          </w:p>
          <w:p w14:paraId="33B438CD" w14:textId="77777777" w:rsidR="005F3745" w:rsidRPr="0051533C" w:rsidRDefault="005F3745" w:rsidP="007C4372">
            <w:pPr>
              <w:jc w:val="center"/>
              <w:rPr>
                <w:rFonts w:ascii="Al-Mohanad" w:eastAsiaTheme="majorEastAsia" w:hAnsi="Al-Mohanad" w:cs="Al-Mohanad"/>
                <w:b w:val="0"/>
                <w:bCs w:val="0"/>
                <w:sz w:val="26"/>
                <w:szCs w:val="26"/>
              </w:rPr>
            </w:pPr>
            <w:r w:rsidRPr="0051533C">
              <w:rPr>
                <w:rFonts w:ascii="Al-Mohanad" w:eastAsiaTheme="majorEastAsia" w:hAnsi="Al-Mohanad" w:cs="Al-Mohanad" w:hint="cs"/>
                <w:sz w:val="26"/>
                <w:szCs w:val="26"/>
                <w:rtl/>
              </w:rPr>
              <w:t>الطلاب</w:t>
            </w:r>
          </w:p>
          <w:p w14:paraId="23F3DDCD" w14:textId="77777777" w:rsidR="005F3745" w:rsidRPr="0051533C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2776" w:type="dxa"/>
            <w:gridSpan w:val="4"/>
            <w:shd w:val="clear" w:color="auto" w:fill="323E4F" w:themeFill="text2" w:themeFillShade="BF"/>
            <w:vAlign w:val="center"/>
          </w:tcPr>
          <w:p w14:paraId="5D90C655" w14:textId="77777777" w:rsidR="005F3745" w:rsidRPr="0051533C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تقييم البرنامج لنفسه</w:t>
            </w:r>
          </w:p>
        </w:tc>
        <w:tc>
          <w:tcPr>
            <w:tcW w:w="3003" w:type="dxa"/>
            <w:gridSpan w:val="4"/>
            <w:shd w:val="clear" w:color="auto" w:fill="323E4F" w:themeFill="text2" w:themeFillShade="BF"/>
            <w:vAlign w:val="center"/>
          </w:tcPr>
          <w:p w14:paraId="161581F3" w14:textId="77777777" w:rsidR="005F3745" w:rsidRPr="0051533C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تقييم المحكم</w:t>
            </w:r>
          </w:p>
          <w:p w14:paraId="5226FD4D" w14:textId="77777777" w:rsidR="005F3745" w:rsidRPr="0051533C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1598" w:type="dxa"/>
            <w:vMerge w:val="restart"/>
            <w:shd w:val="clear" w:color="auto" w:fill="323E4F" w:themeFill="text2" w:themeFillShade="BF"/>
            <w:vAlign w:val="center"/>
          </w:tcPr>
          <w:p w14:paraId="3CD04B63" w14:textId="77777777" w:rsidR="005F3745" w:rsidRPr="0051533C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1533C">
              <w:rPr>
                <w:rFonts w:ascii="Al-Mohanad" w:hAnsi="Al-Mohanad" w:cs="Al-Mohanad" w:hint="cs"/>
                <w:sz w:val="20"/>
                <w:szCs w:val="20"/>
                <w:rtl/>
              </w:rPr>
              <w:t>أولويات التحسين المقترحة</w:t>
            </w:r>
          </w:p>
        </w:tc>
      </w:tr>
      <w:tr w:rsidR="005F3745" w14:paraId="147DDBFF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gridSpan w:val="3"/>
            <w:vMerge/>
            <w:vAlign w:val="center"/>
          </w:tcPr>
          <w:p w14:paraId="0E0C9044" w14:textId="77777777" w:rsidR="005F3745" w:rsidRPr="0051533C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755" w:type="dxa"/>
            <w:vAlign w:val="center"/>
          </w:tcPr>
          <w:p w14:paraId="130747D0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7" w:type="dxa"/>
            <w:vAlign w:val="center"/>
          </w:tcPr>
          <w:p w14:paraId="195AB881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4864DA58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693" w:type="dxa"/>
            <w:vAlign w:val="center"/>
          </w:tcPr>
          <w:p w14:paraId="6019459F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900" w:type="dxa"/>
            <w:vAlign w:val="center"/>
          </w:tcPr>
          <w:p w14:paraId="4490D4EE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7" w:type="dxa"/>
            <w:vAlign w:val="center"/>
          </w:tcPr>
          <w:p w14:paraId="03458515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1D0F2935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775" w:type="dxa"/>
            <w:vAlign w:val="center"/>
          </w:tcPr>
          <w:p w14:paraId="69ACA108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1598" w:type="dxa"/>
            <w:vMerge/>
            <w:vAlign w:val="center"/>
          </w:tcPr>
          <w:p w14:paraId="1EAAAB64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14:paraId="26A608F7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gridSpan w:val="3"/>
            <w:vMerge/>
            <w:vAlign w:val="center"/>
          </w:tcPr>
          <w:p w14:paraId="3B6D6FBF" w14:textId="77777777" w:rsidR="005F3745" w:rsidRPr="0051533C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755" w:type="dxa"/>
            <w:vAlign w:val="center"/>
          </w:tcPr>
          <w:p w14:paraId="7064CF5F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6674594F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189317D3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3</w:t>
            </w:r>
          </w:p>
        </w:tc>
        <w:tc>
          <w:tcPr>
            <w:tcW w:w="693" w:type="dxa"/>
            <w:vAlign w:val="center"/>
          </w:tcPr>
          <w:p w14:paraId="5E05B13F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4</w:t>
            </w:r>
          </w:p>
        </w:tc>
        <w:tc>
          <w:tcPr>
            <w:tcW w:w="900" w:type="dxa"/>
            <w:vAlign w:val="center"/>
          </w:tcPr>
          <w:p w14:paraId="1B6DB58D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5ADA98C5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0F23A066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3</w:t>
            </w:r>
          </w:p>
        </w:tc>
        <w:tc>
          <w:tcPr>
            <w:tcW w:w="775" w:type="dxa"/>
            <w:vAlign w:val="center"/>
          </w:tcPr>
          <w:p w14:paraId="64CD32EF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4</w:t>
            </w:r>
          </w:p>
        </w:tc>
        <w:tc>
          <w:tcPr>
            <w:tcW w:w="1598" w:type="dxa"/>
            <w:vMerge/>
            <w:vAlign w:val="center"/>
          </w:tcPr>
          <w:p w14:paraId="2F27D869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14:paraId="78C5D53A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Align w:val="center"/>
          </w:tcPr>
          <w:p w14:paraId="4AB2B6E2" w14:textId="77777777" w:rsidR="005F3745" w:rsidRPr="0051533C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1533C">
              <w:rPr>
                <w:rFonts w:ascii="Al-Mohanad" w:hAnsi="Al-Mohanad" w:cs="Al-Mohanad" w:hint="cs"/>
                <w:b w:val="0"/>
                <w:bCs w:val="0"/>
                <w:rtl/>
              </w:rPr>
              <w:t>المعيار</w:t>
            </w:r>
          </w:p>
        </w:tc>
        <w:tc>
          <w:tcPr>
            <w:tcW w:w="947" w:type="dxa"/>
            <w:vAlign w:val="center"/>
          </w:tcPr>
          <w:p w14:paraId="451EDD0F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المعيار الفرعي</w:t>
            </w:r>
          </w:p>
        </w:tc>
        <w:tc>
          <w:tcPr>
            <w:tcW w:w="1289" w:type="dxa"/>
            <w:vAlign w:val="center"/>
          </w:tcPr>
          <w:p w14:paraId="4C1363F0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رقم المحك</w:t>
            </w:r>
          </w:p>
        </w:tc>
        <w:tc>
          <w:tcPr>
            <w:tcW w:w="2776" w:type="dxa"/>
            <w:gridSpan w:val="4"/>
            <w:vAlign w:val="center"/>
          </w:tcPr>
          <w:p w14:paraId="1EEDBFB6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3003" w:type="dxa"/>
            <w:gridSpan w:val="4"/>
            <w:vAlign w:val="center"/>
          </w:tcPr>
          <w:p w14:paraId="21E07492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1598" w:type="dxa"/>
            <w:vAlign w:val="center"/>
          </w:tcPr>
          <w:p w14:paraId="3AE4DB82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14:paraId="0D86036F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 w:val="restart"/>
            <w:vAlign w:val="center"/>
          </w:tcPr>
          <w:p w14:paraId="58920B74" w14:textId="77777777" w:rsidR="005F3745" w:rsidRPr="0051533C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51533C">
              <w:rPr>
                <w:rFonts w:ascii="Al-Mohanad" w:hAnsi="Al-Mohanad" w:cs="Al-Mohanad" w:hint="cs"/>
                <w:b w:val="0"/>
                <w:bCs w:val="0"/>
                <w:rtl/>
              </w:rPr>
              <w:t>الطلاب</w:t>
            </w:r>
          </w:p>
        </w:tc>
        <w:tc>
          <w:tcPr>
            <w:tcW w:w="947" w:type="dxa"/>
            <w:vMerge w:val="restart"/>
            <w:vAlign w:val="center"/>
          </w:tcPr>
          <w:p w14:paraId="75CE44DE" w14:textId="3AA2000F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rtl/>
              </w:rPr>
              <w:t>-------</w:t>
            </w:r>
          </w:p>
        </w:tc>
        <w:tc>
          <w:tcPr>
            <w:tcW w:w="1289" w:type="dxa"/>
            <w:vAlign w:val="center"/>
          </w:tcPr>
          <w:p w14:paraId="0534EFCA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color w:val="525252" w:themeColor="accent3" w:themeShade="80"/>
                <w:rtl/>
              </w:rPr>
              <w:t>3-0-1</w:t>
            </w:r>
          </w:p>
        </w:tc>
        <w:tc>
          <w:tcPr>
            <w:tcW w:w="2776" w:type="dxa"/>
            <w:gridSpan w:val="4"/>
            <w:vAlign w:val="center"/>
          </w:tcPr>
          <w:p w14:paraId="5ADFC4AA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55889502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98" w:type="dxa"/>
            <w:vAlign w:val="center"/>
          </w:tcPr>
          <w:p w14:paraId="73C9531A" w14:textId="77777777" w:rsidR="005F3745" w:rsidRPr="0051533C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14:paraId="2C4E5B7C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693E7DE2" w14:textId="77777777" w:rsidR="005F3745" w:rsidRPr="0051533C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14:paraId="1D7028A9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89" w:type="dxa"/>
            <w:vAlign w:val="center"/>
          </w:tcPr>
          <w:p w14:paraId="72D4A1E6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51533C">
              <w:rPr>
                <w:rFonts w:ascii="Al-Mohanad" w:hAnsi="Al-Mohanad" w:cs="Al-Mohanad" w:hint="cs"/>
                <w:color w:val="525252" w:themeColor="accent3" w:themeShade="80"/>
                <w:rtl/>
              </w:rPr>
              <w:t>3-0-2</w:t>
            </w:r>
          </w:p>
        </w:tc>
        <w:tc>
          <w:tcPr>
            <w:tcW w:w="2776" w:type="dxa"/>
            <w:gridSpan w:val="4"/>
            <w:vAlign w:val="center"/>
          </w:tcPr>
          <w:p w14:paraId="6253F1D5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49716D31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598" w:type="dxa"/>
            <w:vAlign w:val="center"/>
          </w:tcPr>
          <w:p w14:paraId="1F76D176" w14:textId="77777777" w:rsidR="005F3745" w:rsidRPr="0051533C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rtl/>
              </w:rPr>
            </w:pPr>
          </w:p>
        </w:tc>
      </w:tr>
      <w:tr w:rsidR="005F3745" w14:paraId="590AAF0F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55185FB0" w14:textId="77777777" w:rsidR="005F3745" w:rsidRPr="00BA5B01" w:rsidRDefault="005F3745" w:rsidP="007C4372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14:paraId="231BD342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289" w:type="dxa"/>
            <w:vAlign w:val="center"/>
          </w:tcPr>
          <w:p w14:paraId="7D84492A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BA5B01">
              <w:rPr>
                <w:rFonts w:ascii="Sakkal Majalla" w:hAnsi="Sakkal Majalla" w:cs="Sakkal Majalla"/>
                <w:color w:val="525252" w:themeColor="accent3" w:themeShade="80"/>
                <w:rtl/>
              </w:rPr>
              <w:t>3-0-3</w:t>
            </w:r>
          </w:p>
        </w:tc>
        <w:tc>
          <w:tcPr>
            <w:tcW w:w="2776" w:type="dxa"/>
            <w:gridSpan w:val="4"/>
            <w:vAlign w:val="center"/>
          </w:tcPr>
          <w:p w14:paraId="56F7C751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7AA66063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598" w:type="dxa"/>
            <w:vAlign w:val="center"/>
          </w:tcPr>
          <w:p w14:paraId="5BCCC0BB" w14:textId="77777777" w:rsidR="005F3745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5F3745" w14:paraId="46E198DA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09EAA639" w14:textId="77777777" w:rsidR="005F3745" w:rsidRPr="00BA5B01" w:rsidRDefault="005F3745" w:rsidP="007C4372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14:paraId="09F78F09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289" w:type="dxa"/>
            <w:vAlign w:val="center"/>
          </w:tcPr>
          <w:p w14:paraId="7936F3D4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BA5B01">
              <w:rPr>
                <w:rFonts w:ascii="Sakkal Majalla" w:hAnsi="Sakkal Majalla" w:cs="Sakkal Majalla"/>
                <w:color w:val="525252" w:themeColor="accent3" w:themeShade="80"/>
                <w:rtl/>
              </w:rPr>
              <w:t>3-0-4</w:t>
            </w:r>
          </w:p>
        </w:tc>
        <w:tc>
          <w:tcPr>
            <w:tcW w:w="2776" w:type="dxa"/>
            <w:gridSpan w:val="4"/>
            <w:vAlign w:val="center"/>
          </w:tcPr>
          <w:p w14:paraId="4C35089F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2998984D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598" w:type="dxa"/>
            <w:vAlign w:val="center"/>
          </w:tcPr>
          <w:p w14:paraId="5E1781F6" w14:textId="77777777" w:rsidR="005F3745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5F3745" w14:paraId="0C7991FD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57B1BEE8" w14:textId="77777777" w:rsidR="005F3745" w:rsidRPr="00BA5B01" w:rsidRDefault="005F3745" w:rsidP="007C4372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14:paraId="58F5B0B5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289" w:type="dxa"/>
            <w:vAlign w:val="center"/>
          </w:tcPr>
          <w:p w14:paraId="6488F534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BA5B01">
              <w:rPr>
                <w:rFonts w:ascii="Sakkal Majalla" w:hAnsi="Sakkal Majalla" w:cs="Sakkal Majalla"/>
                <w:color w:val="525252" w:themeColor="accent3" w:themeShade="80"/>
                <w:rtl/>
              </w:rPr>
              <w:t>3-0-5</w:t>
            </w:r>
          </w:p>
        </w:tc>
        <w:tc>
          <w:tcPr>
            <w:tcW w:w="2776" w:type="dxa"/>
            <w:gridSpan w:val="4"/>
            <w:vAlign w:val="center"/>
          </w:tcPr>
          <w:p w14:paraId="7533C9D8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5ED34A45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598" w:type="dxa"/>
            <w:vAlign w:val="center"/>
          </w:tcPr>
          <w:p w14:paraId="6AD51AFF" w14:textId="77777777" w:rsidR="005F3745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5F3745" w14:paraId="4E01DACE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2EE2595F" w14:textId="77777777" w:rsidR="005F3745" w:rsidRPr="00BA5B01" w:rsidRDefault="005F3745" w:rsidP="007C4372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14:paraId="3C8B6FC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289" w:type="dxa"/>
            <w:vAlign w:val="center"/>
          </w:tcPr>
          <w:p w14:paraId="4C4BC5BD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525252" w:themeColor="accent3" w:themeShade="80"/>
                <w:rtl/>
              </w:rPr>
            </w:pPr>
            <w:r w:rsidRPr="00BA5B01">
              <w:rPr>
                <w:rFonts w:ascii="Sakkal Majalla" w:hAnsi="Sakkal Majalla" w:cs="Sakkal Majalla"/>
                <w:color w:val="525252" w:themeColor="accent3" w:themeShade="80"/>
                <w:rtl/>
              </w:rPr>
              <w:t>3-0-6</w:t>
            </w:r>
          </w:p>
        </w:tc>
        <w:tc>
          <w:tcPr>
            <w:tcW w:w="2776" w:type="dxa"/>
            <w:gridSpan w:val="4"/>
            <w:vAlign w:val="center"/>
          </w:tcPr>
          <w:p w14:paraId="11EDB017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66892052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598" w:type="dxa"/>
            <w:vAlign w:val="center"/>
          </w:tcPr>
          <w:p w14:paraId="35A9CBF2" w14:textId="77777777" w:rsidR="005F3745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5F3745" w14:paraId="6B6891FF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dxa"/>
            <w:vMerge/>
            <w:vAlign w:val="center"/>
          </w:tcPr>
          <w:p w14:paraId="3833ED26" w14:textId="77777777" w:rsidR="005F3745" w:rsidRPr="00BA5B01" w:rsidRDefault="005F3745" w:rsidP="007C4372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947" w:type="dxa"/>
            <w:vMerge/>
            <w:vAlign w:val="center"/>
          </w:tcPr>
          <w:p w14:paraId="3B1D9C41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1289" w:type="dxa"/>
            <w:vAlign w:val="center"/>
          </w:tcPr>
          <w:p w14:paraId="7A002E18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525252" w:themeColor="accent3" w:themeShade="80"/>
                <w:rtl/>
              </w:rPr>
            </w:pPr>
            <w:r w:rsidRPr="00BA5B01">
              <w:rPr>
                <w:rFonts w:ascii="Sakkal Majalla" w:hAnsi="Sakkal Majalla" w:cs="Sakkal Majalla"/>
                <w:color w:val="525252" w:themeColor="accent3" w:themeShade="80"/>
                <w:rtl/>
              </w:rPr>
              <w:t>3-0-7</w:t>
            </w:r>
          </w:p>
        </w:tc>
        <w:tc>
          <w:tcPr>
            <w:tcW w:w="2776" w:type="dxa"/>
            <w:gridSpan w:val="4"/>
            <w:vAlign w:val="center"/>
          </w:tcPr>
          <w:p w14:paraId="73F54FAB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3003" w:type="dxa"/>
            <w:gridSpan w:val="4"/>
            <w:vAlign w:val="center"/>
          </w:tcPr>
          <w:p w14:paraId="24FE4431" w14:textId="77777777" w:rsidR="005F3745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598" w:type="dxa"/>
            <w:vAlign w:val="center"/>
          </w:tcPr>
          <w:p w14:paraId="498AC306" w14:textId="77777777" w:rsidR="005F3745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</w:tbl>
    <w:p w14:paraId="03516BD0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08D65961" w14:textId="77777777" w:rsidR="0095452F" w:rsidRDefault="0095452F" w:rsidP="00A0680E">
      <w:pPr>
        <w:rPr>
          <w:rFonts w:ascii="Al-Mohanad" w:hAnsi="Al-Mohanad" w:cs="Al-Mohanad"/>
          <w:rtl/>
        </w:rPr>
      </w:pPr>
    </w:p>
    <w:p w14:paraId="237C9512" w14:textId="77777777" w:rsidR="00BA5B01" w:rsidRDefault="00BA5B01" w:rsidP="00ED3B7E">
      <w:pPr>
        <w:rPr>
          <w:rFonts w:ascii="Al-Mohanad" w:hAnsi="Al-Mohanad" w:cs="Al-Mohanad"/>
          <w:rtl/>
        </w:rPr>
      </w:pPr>
    </w:p>
    <w:tbl>
      <w:tblPr>
        <w:tblStyle w:val="GridTable4-Accent3"/>
        <w:tblpPr w:leftFromText="180" w:rightFromText="180" w:vertAnchor="text" w:horzAnchor="margin" w:tblpY="10"/>
        <w:bidiVisual/>
        <w:tblW w:w="10395" w:type="dxa"/>
        <w:tblLook w:val="04A0" w:firstRow="1" w:lastRow="0" w:firstColumn="1" w:lastColumn="0" w:noHBand="0" w:noVBand="1"/>
      </w:tblPr>
      <w:tblGrid>
        <w:gridCol w:w="1058"/>
        <w:gridCol w:w="915"/>
        <w:gridCol w:w="1214"/>
        <w:gridCol w:w="743"/>
        <w:gridCol w:w="667"/>
        <w:gridCol w:w="661"/>
        <w:gridCol w:w="693"/>
        <w:gridCol w:w="868"/>
        <w:gridCol w:w="667"/>
        <w:gridCol w:w="661"/>
        <w:gridCol w:w="760"/>
        <w:gridCol w:w="1488"/>
      </w:tblGrid>
      <w:tr w:rsidR="005F3745" w:rsidRPr="00546C3B" w14:paraId="1C6FC14F" w14:textId="77777777" w:rsidTr="007C4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3"/>
            <w:vMerge w:val="restart"/>
            <w:shd w:val="clear" w:color="auto" w:fill="323E4F" w:themeFill="text2" w:themeFillShade="BF"/>
            <w:vAlign w:val="center"/>
          </w:tcPr>
          <w:p w14:paraId="1F34B716" w14:textId="77777777" w:rsidR="005F3745" w:rsidRPr="005F3745" w:rsidRDefault="005F3745" w:rsidP="007C4372">
            <w:pPr>
              <w:pStyle w:val="Heading2"/>
              <w:jc w:val="center"/>
              <w:rPr>
                <w:rFonts w:asciiTheme="minorHAnsi" w:hAnsiTheme="minorHAnsi" w:cs="Al-Mohanad"/>
                <w:color w:val="FFFFFF" w:themeColor="background1"/>
              </w:rPr>
            </w:pPr>
            <w:r w:rsidRPr="00BA5B01">
              <w:rPr>
                <w:rFonts w:ascii="Al-Mohanad" w:hAnsi="Al-Mohanad" w:cs="Al-Mohanad" w:hint="cs"/>
                <w:color w:val="FFFFFF" w:themeColor="background1"/>
                <w:rtl/>
              </w:rPr>
              <w:t>المعيار الخامس:</w:t>
            </w:r>
          </w:p>
          <w:p w14:paraId="44609B23" w14:textId="77777777" w:rsidR="005F3745" w:rsidRPr="00BA5B01" w:rsidRDefault="005F3745" w:rsidP="007C4372">
            <w:pPr>
              <w:jc w:val="center"/>
              <w:rPr>
                <w:rFonts w:ascii="Al-Mohanad" w:eastAsiaTheme="majorEastAsia" w:hAnsi="Al-Mohanad" w:cs="Al-Mohanad"/>
                <w:b w:val="0"/>
                <w:bCs w:val="0"/>
                <w:sz w:val="26"/>
                <w:szCs w:val="26"/>
              </w:rPr>
            </w:pPr>
            <w:r w:rsidRPr="00BA5B01">
              <w:rPr>
                <w:rFonts w:ascii="Al-Mohanad" w:eastAsiaTheme="majorEastAsia" w:hAnsi="Al-Mohanad" w:cs="Al-Mohanad" w:hint="cs"/>
                <w:b w:val="0"/>
                <w:bCs w:val="0"/>
                <w:sz w:val="26"/>
                <w:szCs w:val="26"/>
                <w:rtl/>
              </w:rPr>
              <w:lastRenderedPageBreak/>
              <w:t>مصادر التعلم والمرافق والتجهيزات</w:t>
            </w:r>
          </w:p>
          <w:p w14:paraId="492C66E1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2764" w:type="dxa"/>
            <w:gridSpan w:val="4"/>
            <w:shd w:val="clear" w:color="auto" w:fill="323E4F" w:themeFill="text2" w:themeFillShade="BF"/>
            <w:vAlign w:val="center"/>
          </w:tcPr>
          <w:p w14:paraId="4773A56C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lastRenderedPageBreak/>
              <w:t>تقييم البرنامج لنفسه</w:t>
            </w:r>
          </w:p>
        </w:tc>
        <w:tc>
          <w:tcPr>
            <w:tcW w:w="2956" w:type="dxa"/>
            <w:gridSpan w:val="4"/>
            <w:shd w:val="clear" w:color="auto" w:fill="323E4F" w:themeFill="text2" w:themeFillShade="BF"/>
            <w:vAlign w:val="center"/>
          </w:tcPr>
          <w:p w14:paraId="3A9DF85A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تقييم المحكم</w:t>
            </w:r>
          </w:p>
          <w:p w14:paraId="594D5F8C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1488" w:type="dxa"/>
            <w:vMerge w:val="restart"/>
            <w:shd w:val="clear" w:color="auto" w:fill="323E4F" w:themeFill="text2" w:themeFillShade="BF"/>
            <w:vAlign w:val="center"/>
          </w:tcPr>
          <w:p w14:paraId="0857694F" w14:textId="77777777" w:rsidR="005F3745" w:rsidRPr="00BA5B01" w:rsidRDefault="005F3745" w:rsidP="007C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أولويات التحسين المقترحة</w:t>
            </w:r>
          </w:p>
        </w:tc>
      </w:tr>
      <w:tr w:rsidR="005F3745" w:rsidRPr="00546C3B" w14:paraId="73D2AE3D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3"/>
            <w:vMerge/>
            <w:vAlign w:val="center"/>
          </w:tcPr>
          <w:p w14:paraId="0657C3BA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743" w:type="dxa"/>
            <w:vAlign w:val="center"/>
          </w:tcPr>
          <w:p w14:paraId="6FFC69BE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7" w:type="dxa"/>
            <w:vAlign w:val="center"/>
          </w:tcPr>
          <w:p w14:paraId="4171A08C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3F2904E2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693" w:type="dxa"/>
            <w:vAlign w:val="center"/>
          </w:tcPr>
          <w:p w14:paraId="23AD2CC4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868" w:type="dxa"/>
            <w:vAlign w:val="center"/>
          </w:tcPr>
          <w:p w14:paraId="459B2CCD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عدم امتثال</w:t>
            </w:r>
          </w:p>
        </w:tc>
        <w:tc>
          <w:tcPr>
            <w:tcW w:w="667" w:type="dxa"/>
            <w:vAlign w:val="center"/>
          </w:tcPr>
          <w:p w14:paraId="6D1286E4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متدني</w:t>
            </w:r>
          </w:p>
        </w:tc>
        <w:tc>
          <w:tcPr>
            <w:tcW w:w="661" w:type="dxa"/>
            <w:vAlign w:val="center"/>
          </w:tcPr>
          <w:p w14:paraId="7ACDD189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كبير</w:t>
            </w:r>
          </w:p>
        </w:tc>
        <w:tc>
          <w:tcPr>
            <w:tcW w:w="760" w:type="dxa"/>
            <w:vAlign w:val="center"/>
          </w:tcPr>
          <w:p w14:paraId="44EC669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امتثال كامل</w:t>
            </w:r>
          </w:p>
        </w:tc>
        <w:tc>
          <w:tcPr>
            <w:tcW w:w="1488" w:type="dxa"/>
            <w:vMerge/>
            <w:vAlign w:val="center"/>
          </w:tcPr>
          <w:p w14:paraId="3C285F09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0BB013E1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3"/>
            <w:vMerge/>
            <w:vAlign w:val="center"/>
          </w:tcPr>
          <w:p w14:paraId="74734F6C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743" w:type="dxa"/>
            <w:vAlign w:val="center"/>
          </w:tcPr>
          <w:p w14:paraId="06BAC66B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465AA4CD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1E713394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3</w:t>
            </w:r>
          </w:p>
        </w:tc>
        <w:tc>
          <w:tcPr>
            <w:tcW w:w="693" w:type="dxa"/>
            <w:vAlign w:val="center"/>
          </w:tcPr>
          <w:p w14:paraId="77D465D7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4</w:t>
            </w:r>
          </w:p>
        </w:tc>
        <w:tc>
          <w:tcPr>
            <w:tcW w:w="868" w:type="dxa"/>
            <w:vAlign w:val="center"/>
          </w:tcPr>
          <w:p w14:paraId="2A53E856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1</w:t>
            </w:r>
          </w:p>
        </w:tc>
        <w:tc>
          <w:tcPr>
            <w:tcW w:w="667" w:type="dxa"/>
            <w:vAlign w:val="center"/>
          </w:tcPr>
          <w:p w14:paraId="7004EF33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2</w:t>
            </w:r>
          </w:p>
        </w:tc>
        <w:tc>
          <w:tcPr>
            <w:tcW w:w="661" w:type="dxa"/>
            <w:vAlign w:val="center"/>
          </w:tcPr>
          <w:p w14:paraId="08596E11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3</w:t>
            </w:r>
          </w:p>
        </w:tc>
        <w:tc>
          <w:tcPr>
            <w:tcW w:w="760" w:type="dxa"/>
            <w:vAlign w:val="center"/>
          </w:tcPr>
          <w:p w14:paraId="69E04370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5B88018B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640951D8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Align w:val="center"/>
          </w:tcPr>
          <w:p w14:paraId="7CF7652B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المعيار</w:t>
            </w:r>
          </w:p>
        </w:tc>
        <w:tc>
          <w:tcPr>
            <w:tcW w:w="915" w:type="dxa"/>
            <w:vAlign w:val="center"/>
          </w:tcPr>
          <w:p w14:paraId="39F118EF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المعيار الفرعي</w:t>
            </w:r>
          </w:p>
        </w:tc>
        <w:tc>
          <w:tcPr>
            <w:tcW w:w="1214" w:type="dxa"/>
            <w:vAlign w:val="center"/>
          </w:tcPr>
          <w:p w14:paraId="71565B78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رقم المحك</w:t>
            </w:r>
          </w:p>
        </w:tc>
        <w:tc>
          <w:tcPr>
            <w:tcW w:w="2764" w:type="dxa"/>
            <w:gridSpan w:val="4"/>
            <w:vAlign w:val="center"/>
          </w:tcPr>
          <w:p w14:paraId="18FFF1D9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2956" w:type="dxa"/>
            <w:gridSpan w:val="4"/>
            <w:vAlign w:val="center"/>
          </w:tcPr>
          <w:p w14:paraId="2DEDD0FF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التقييم الكلي للمعيار /</w:t>
            </w:r>
          </w:p>
        </w:tc>
        <w:tc>
          <w:tcPr>
            <w:tcW w:w="1488" w:type="dxa"/>
            <w:vAlign w:val="center"/>
          </w:tcPr>
          <w:p w14:paraId="1777A533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2EF42E6A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Merge w:val="restart"/>
            <w:vAlign w:val="center"/>
          </w:tcPr>
          <w:p w14:paraId="5495ADC6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مصادر التعلم والمرافق والتجهيزات</w:t>
            </w:r>
          </w:p>
        </w:tc>
        <w:tc>
          <w:tcPr>
            <w:tcW w:w="915" w:type="dxa"/>
            <w:vMerge w:val="restart"/>
            <w:vAlign w:val="center"/>
          </w:tcPr>
          <w:p w14:paraId="0D386AC3" w14:textId="4A51AE8C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------</w:t>
            </w:r>
          </w:p>
        </w:tc>
        <w:tc>
          <w:tcPr>
            <w:tcW w:w="1214" w:type="dxa"/>
            <w:vAlign w:val="center"/>
          </w:tcPr>
          <w:p w14:paraId="4864688C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5-0-1</w:t>
            </w:r>
          </w:p>
        </w:tc>
        <w:tc>
          <w:tcPr>
            <w:tcW w:w="2764" w:type="dxa"/>
            <w:gridSpan w:val="4"/>
            <w:vAlign w:val="center"/>
          </w:tcPr>
          <w:p w14:paraId="4F0B950E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0A621DE5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488" w:type="dxa"/>
            <w:vAlign w:val="center"/>
          </w:tcPr>
          <w:p w14:paraId="71218B91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25208317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Merge/>
            <w:vAlign w:val="center"/>
          </w:tcPr>
          <w:p w14:paraId="68A57258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14:paraId="2E209201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14" w:type="dxa"/>
            <w:vAlign w:val="center"/>
          </w:tcPr>
          <w:p w14:paraId="328E09C1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5-0-2</w:t>
            </w:r>
          </w:p>
        </w:tc>
        <w:tc>
          <w:tcPr>
            <w:tcW w:w="2764" w:type="dxa"/>
            <w:gridSpan w:val="4"/>
            <w:vAlign w:val="center"/>
          </w:tcPr>
          <w:p w14:paraId="0E18FF57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7008785B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488" w:type="dxa"/>
            <w:vAlign w:val="center"/>
          </w:tcPr>
          <w:p w14:paraId="0FFE2D67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37D7B22E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Merge/>
            <w:vAlign w:val="center"/>
          </w:tcPr>
          <w:p w14:paraId="6B51C572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14:paraId="3B109A2E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14" w:type="dxa"/>
            <w:vAlign w:val="center"/>
          </w:tcPr>
          <w:p w14:paraId="06F7A29E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5-0-3</w:t>
            </w:r>
          </w:p>
        </w:tc>
        <w:tc>
          <w:tcPr>
            <w:tcW w:w="2764" w:type="dxa"/>
            <w:gridSpan w:val="4"/>
            <w:vAlign w:val="center"/>
          </w:tcPr>
          <w:p w14:paraId="65263AF2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06B054EC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488" w:type="dxa"/>
            <w:vAlign w:val="center"/>
          </w:tcPr>
          <w:p w14:paraId="35B690A4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5F6769CB" w14:textId="77777777" w:rsidTr="007C4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Merge/>
            <w:vAlign w:val="center"/>
          </w:tcPr>
          <w:p w14:paraId="68DB56F1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14:paraId="41A33949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14" w:type="dxa"/>
            <w:vAlign w:val="center"/>
          </w:tcPr>
          <w:p w14:paraId="2DD98847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5-0-4</w:t>
            </w:r>
          </w:p>
        </w:tc>
        <w:tc>
          <w:tcPr>
            <w:tcW w:w="2764" w:type="dxa"/>
            <w:gridSpan w:val="4"/>
            <w:vAlign w:val="center"/>
          </w:tcPr>
          <w:p w14:paraId="0D4DCEB5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7CFFB118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488" w:type="dxa"/>
            <w:vAlign w:val="center"/>
          </w:tcPr>
          <w:p w14:paraId="7839E086" w14:textId="77777777" w:rsidR="005F3745" w:rsidRPr="00BA5B01" w:rsidRDefault="005F3745" w:rsidP="007C43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  <w:tr w:rsidR="005F3745" w:rsidRPr="00546C3B" w14:paraId="45160393" w14:textId="77777777" w:rsidTr="007C4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" w:type="dxa"/>
            <w:vMerge/>
            <w:vAlign w:val="center"/>
          </w:tcPr>
          <w:p w14:paraId="1D5266FE" w14:textId="77777777" w:rsidR="005F3745" w:rsidRPr="00BA5B01" w:rsidRDefault="005F3745" w:rsidP="007C4372">
            <w:pPr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</w:p>
        </w:tc>
        <w:tc>
          <w:tcPr>
            <w:tcW w:w="915" w:type="dxa"/>
            <w:vMerge/>
            <w:vAlign w:val="center"/>
          </w:tcPr>
          <w:p w14:paraId="7D45D45E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214" w:type="dxa"/>
            <w:vAlign w:val="center"/>
          </w:tcPr>
          <w:p w14:paraId="7AF11FE4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color w:val="525252" w:themeColor="accent3" w:themeShade="80"/>
                <w:rtl/>
              </w:rPr>
              <w:t>5-0-5</w:t>
            </w:r>
          </w:p>
        </w:tc>
        <w:tc>
          <w:tcPr>
            <w:tcW w:w="2764" w:type="dxa"/>
            <w:gridSpan w:val="4"/>
            <w:vAlign w:val="center"/>
          </w:tcPr>
          <w:p w14:paraId="0F6176E0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291A2B65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  <w:tc>
          <w:tcPr>
            <w:tcW w:w="1488" w:type="dxa"/>
            <w:vAlign w:val="center"/>
          </w:tcPr>
          <w:p w14:paraId="6BFF881F" w14:textId="77777777" w:rsidR="005F3745" w:rsidRPr="00BA5B01" w:rsidRDefault="005F3745" w:rsidP="007C43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</w:p>
        </w:tc>
      </w:tr>
    </w:tbl>
    <w:p w14:paraId="31ADF283" w14:textId="77777777" w:rsidR="0095452F" w:rsidRPr="00546C3B" w:rsidRDefault="0095452F" w:rsidP="00ED3B7E">
      <w:pPr>
        <w:rPr>
          <w:rFonts w:ascii="Al-Mohanad" w:hAnsi="Al-Mohanad" w:cs="Al-Mohanad"/>
        </w:rPr>
      </w:pPr>
    </w:p>
    <w:p w14:paraId="1C498C2D" w14:textId="1A4BC878" w:rsidR="00BA5B01" w:rsidRDefault="00687901" w:rsidP="00687901">
      <w:pPr>
        <w:ind w:left="360"/>
        <w:rPr>
          <w:rFonts w:ascii="Al-Mohanad" w:eastAsiaTheme="majorEastAsia" w:hAnsi="Al-Mohanad" w:cs="Al-Mohanad"/>
          <w:b/>
          <w:bCs/>
          <w:color w:val="BF8F00" w:themeColor="accent4" w:themeShade="BF"/>
          <w:kern w:val="0"/>
          <w:sz w:val="22"/>
          <w:szCs w:val="22"/>
          <w:rtl/>
          <w14:ligatures w14:val="none"/>
        </w:rPr>
      </w:pPr>
      <w:r w:rsidRPr="0051533C">
        <w:rPr>
          <w:rFonts w:ascii="Al-Mohanad" w:eastAsiaTheme="majorEastAsia" w:hAnsi="Al-Mohanad" w:cs="Al-Mohanad" w:hint="cs"/>
          <w:b/>
          <w:bCs/>
          <w:color w:val="BF8F00" w:themeColor="accent4" w:themeShade="BF"/>
          <w:kern w:val="0"/>
          <w:sz w:val="22"/>
          <w:szCs w:val="22"/>
          <w:rtl/>
          <w14:ligatures w14:val="none"/>
        </w:rPr>
        <w:t>*في حال أن المحك لا ينطبق، يتم كتابة لا ينطبق</w:t>
      </w:r>
    </w:p>
    <w:p w14:paraId="44827AFD" w14:textId="77777777" w:rsidR="0051533C" w:rsidRPr="0051533C" w:rsidRDefault="0051533C" w:rsidP="00687901">
      <w:pPr>
        <w:ind w:left="360"/>
        <w:rPr>
          <w:rFonts w:ascii="Al-Mohanad" w:eastAsiaTheme="majorEastAsia" w:hAnsi="Al-Mohanad" w:cs="Al-Mohanad"/>
          <w:b/>
          <w:bCs/>
          <w:color w:val="BF8F00" w:themeColor="accent4" w:themeShade="BF"/>
          <w:kern w:val="0"/>
          <w:sz w:val="22"/>
          <w:szCs w:val="22"/>
          <w:rtl/>
          <w14:ligatures w14:val="none"/>
        </w:rPr>
      </w:pPr>
    </w:p>
    <w:p w14:paraId="09270EC8" w14:textId="0B926B33" w:rsidR="00BA5B01" w:rsidRPr="00D93568" w:rsidRDefault="00BA5B01" w:rsidP="00D93568">
      <w:pPr>
        <w:jc w:val="center"/>
        <w:rPr>
          <w:rFonts w:ascii="Cairo" w:eastAsiaTheme="majorEastAsia" w:hAnsi="Cairo" w:cs="Cairo"/>
          <w:b/>
          <w:bCs/>
          <w:color w:val="44546A" w:themeColor="text2"/>
          <w:kern w:val="0"/>
          <w:sz w:val="32"/>
          <w:szCs w:val="32"/>
          <w14:ligatures w14:val="none"/>
        </w:rPr>
      </w:pPr>
      <w:r w:rsidRPr="00BA5B01">
        <w:rPr>
          <w:rFonts w:ascii="Cairo" w:eastAsiaTheme="majorEastAsia" w:hAnsi="Cairo" w:cs="Cairo" w:hint="cs"/>
          <w:b/>
          <w:bCs/>
          <w:color w:val="44546A" w:themeColor="text2"/>
          <w:kern w:val="0"/>
          <w:sz w:val="32"/>
          <w:szCs w:val="32"/>
          <w:rtl/>
          <w14:ligatures w14:val="none"/>
        </w:rPr>
        <w:t>4- التوصيات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3445"/>
        <w:gridCol w:w="3449"/>
        <w:gridCol w:w="3445"/>
      </w:tblGrid>
      <w:tr w:rsidR="00565230" w:rsidRPr="00546C3B" w14:paraId="37C2DB54" w14:textId="77777777" w:rsidTr="00D93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323E4F" w:themeFill="text2" w:themeFillShade="BF"/>
            <w:vAlign w:val="center"/>
          </w:tcPr>
          <w:p w14:paraId="50AEFAD7" w14:textId="4CC84CE4" w:rsidR="00565230" w:rsidRPr="00BA5B01" w:rsidRDefault="00565230" w:rsidP="00D93568">
            <w:pPr>
              <w:spacing w:line="360" w:lineRule="auto"/>
              <w:jc w:val="center"/>
              <w:rPr>
                <w:rFonts w:ascii="Al-Mohanad" w:hAnsi="Al-Mohanad" w:cs="Al-Mohanad"/>
                <w:b w:val="0"/>
                <w:bCs w:val="0"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>مقياس درجة جاهزية البرنامج للتقدم للاعتماد</w:t>
            </w:r>
          </w:p>
        </w:tc>
      </w:tr>
      <w:tr w:rsidR="00565230" w:rsidRPr="00546C3B" w14:paraId="5CA464B5" w14:textId="77777777" w:rsidTr="00BA5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72699981" w14:textId="44C82A7B" w:rsidR="00565230" w:rsidRPr="00BA5B01" w:rsidRDefault="00565230" w:rsidP="00BA5B01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 xml:space="preserve">لا يتقدم للاعتماد لوجود ملاحظات جوهرية بجاجة </w:t>
            </w:r>
            <w:r w:rsidR="0051533C">
              <w:rPr>
                <w:rFonts w:ascii="Al-Mohanad" w:hAnsi="Al-Mohanad" w:cs="Al-Mohanad" w:hint="cs"/>
                <w:b w:val="0"/>
                <w:bCs w:val="0"/>
                <w:rtl/>
              </w:rPr>
              <w:t>إلى</w:t>
            </w:r>
            <w:r w:rsidRPr="00BA5B01">
              <w:rPr>
                <w:rFonts w:ascii="Al-Mohanad" w:hAnsi="Al-Mohanad" w:cs="Al-Mohanad" w:hint="cs"/>
                <w:b w:val="0"/>
                <w:bCs w:val="0"/>
                <w:rtl/>
              </w:rPr>
              <w:t xml:space="preserve"> تحسين يتجاوز 6 أشهر</w:t>
            </w:r>
          </w:p>
        </w:tc>
        <w:tc>
          <w:tcPr>
            <w:tcW w:w="1668" w:type="pct"/>
          </w:tcPr>
          <w:p w14:paraId="5832D4A3" w14:textId="422CC36B" w:rsidR="00565230" w:rsidRPr="00BA5B01" w:rsidRDefault="00565230" w:rsidP="00BA5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rtl/>
              </w:rPr>
            </w:pPr>
            <w:r w:rsidRPr="00BA5B01">
              <w:rPr>
                <w:rFonts w:ascii="Al-Mohanad" w:hAnsi="Al-Mohanad" w:cs="Al-Mohanad" w:hint="cs"/>
                <w:rtl/>
              </w:rPr>
              <w:t>يتقدم للاعتماد بعد استيفاء الملاحظات في مدة .....</w:t>
            </w:r>
            <w:r w:rsidR="007C4372">
              <w:rPr>
                <w:rFonts w:ascii="Al-Mohanad" w:hAnsi="Al-Mohanad" w:cs="Al-Mohanad" w:hint="cs"/>
                <w:rtl/>
              </w:rPr>
              <w:t>.......</w:t>
            </w:r>
            <w:r w:rsidRPr="00BA5B01">
              <w:rPr>
                <w:rFonts w:ascii="Al-Mohanad" w:hAnsi="Al-Mohanad" w:cs="Al-Mohanad" w:hint="cs"/>
                <w:rtl/>
              </w:rPr>
              <w:t xml:space="preserve"> شهر</w:t>
            </w:r>
            <w:r w:rsidR="007C4372">
              <w:rPr>
                <w:rFonts w:ascii="Al-Mohanad" w:hAnsi="Al-Mohanad" w:cs="Al-Mohanad" w:hint="cs"/>
                <w:rtl/>
              </w:rPr>
              <w:t>/ شهور</w:t>
            </w:r>
            <w:r w:rsidRPr="00BA5B01">
              <w:rPr>
                <w:rFonts w:ascii="Al-Mohanad" w:hAnsi="Al-Mohanad" w:cs="Al-Mohanad" w:hint="cs"/>
                <w:rtl/>
              </w:rPr>
              <w:t xml:space="preserve"> تقريباً</w:t>
            </w:r>
          </w:p>
        </w:tc>
        <w:tc>
          <w:tcPr>
            <w:tcW w:w="1667" w:type="pct"/>
          </w:tcPr>
          <w:p w14:paraId="5F734959" w14:textId="59D844AF" w:rsidR="00565230" w:rsidRPr="00BA5B01" w:rsidRDefault="00565230" w:rsidP="00BA5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A5B01">
              <w:rPr>
                <w:rFonts w:ascii="Al-Mohanad" w:hAnsi="Al-Mohanad" w:cs="Al-Mohanad" w:hint="cs"/>
                <w:sz w:val="28"/>
                <w:szCs w:val="28"/>
                <w:rtl/>
              </w:rPr>
              <w:t>يتقدم للاعتماد</w:t>
            </w:r>
          </w:p>
        </w:tc>
      </w:tr>
      <w:tr w:rsidR="00565230" w:rsidRPr="00546C3B" w14:paraId="6ACB5945" w14:textId="77777777" w:rsidTr="00BA5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47CA9244" w14:textId="77777777" w:rsidR="00565230" w:rsidRPr="00546C3B" w:rsidRDefault="00565230" w:rsidP="00BA5B01">
            <w:pPr>
              <w:spacing w:line="276" w:lineRule="auto"/>
              <w:jc w:val="center"/>
              <w:rPr>
                <w:rFonts w:ascii="Al-Mohanad" w:hAnsi="Al-Mohanad" w:cs="Al-Mohanad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667" w:type="pct"/>
          </w:tcPr>
          <w:p w14:paraId="17C3A62C" w14:textId="77777777" w:rsidR="00565230" w:rsidRPr="00546C3B" w:rsidRDefault="00565230" w:rsidP="00BA5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p w14:paraId="038DDD35" w14:textId="444B4C87" w:rsidR="00565230" w:rsidRPr="00546C3B" w:rsidRDefault="00565230" w:rsidP="00BA5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/>
                <w:bCs/>
                <w:sz w:val="28"/>
                <w:szCs w:val="28"/>
              </w:rPr>
            </w:pPr>
          </w:p>
        </w:tc>
      </w:tr>
    </w:tbl>
    <w:p w14:paraId="6CDA2E0B" w14:textId="77777777" w:rsidR="0051533C" w:rsidRDefault="0051533C" w:rsidP="0095452F">
      <w:pPr>
        <w:rPr>
          <w:rFonts w:ascii="Cairo" w:eastAsiaTheme="majorEastAsia" w:hAnsi="Cairo" w:cs="Cairo"/>
          <w:b/>
          <w:bCs/>
          <w:color w:val="44546A" w:themeColor="text2"/>
          <w:kern w:val="0"/>
          <w:sz w:val="32"/>
          <w:szCs w:val="32"/>
          <w:rtl/>
          <w14:ligatures w14:val="none"/>
        </w:rPr>
      </w:pPr>
    </w:p>
    <w:p w14:paraId="12982D42" w14:textId="730CF83E" w:rsidR="00BA5B01" w:rsidRPr="00BA5B01" w:rsidRDefault="00BA5B01" w:rsidP="00BA5B01">
      <w:pPr>
        <w:jc w:val="center"/>
        <w:rPr>
          <w:rFonts w:ascii="Cairo" w:eastAsiaTheme="majorEastAsia" w:hAnsi="Cairo" w:cs="Cairo"/>
          <w:b/>
          <w:bCs/>
          <w:color w:val="44546A" w:themeColor="text2"/>
          <w:kern w:val="0"/>
          <w:sz w:val="32"/>
          <w:szCs w:val="32"/>
          <w14:ligatures w14:val="none"/>
        </w:rPr>
      </w:pPr>
      <w:r w:rsidRPr="00BA5B01">
        <w:rPr>
          <w:rFonts w:ascii="Cairo" w:eastAsiaTheme="majorEastAsia" w:hAnsi="Cairo" w:cs="Cairo" w:hint="cs"/>
          <w:b/>
          <w:bCs/>
          <w:color w:val="44546A" w:themeColor="text2"/>
          <w:kern w:val="0"/>
          <w:sz w:val="32"/>
          <w:szCs w:val="32"/>
          <w:rtl/>
          <w14:ligatures w14:val="none"/>
        </w:rPr>
        <w:t>5- التوقيع والاعتماد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3447"/>
        <w:gridCol w:w="3447"/>
        <w:gridCol w:w="3445"/>
      </w:tblGrid>
      <w:tr w:rsidR="00A908F7" w:rsidRPr="00546C3B" w14:paraId="27259BF4" w14:textId="77777777" w:rsidTr="00D93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323E4F" w:themeFill="text2" w:themeFillShade="BF"/>
            <w:vAlign w:val="bottom"/>
          </w:tcPr>
          <w:p w14:paraId="4DC63A1F" w14:textId="77777777" w:rsidR="00A908F7" w:rsidRPr="00BA5B01" w:rsidRDefault="00A908F7" w:rsidP="00D93568">
            <w:pPr>
              <w:spacing w:line="480" w:lineRule="auto"/>
              <w:jc w:val="center"/>
              <w:rPr>
                <w:rFonts w:ascii="Al-Mohanad" w:hAnsi="Al-Mohanad" w:cs="Al-Mohanad"/>
                <w:b w:val="0"/>
                <w:bCs w:val="0"/>
                <w:sz w:val="28"/>
                <w:szCs w:val="28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sz w:val="28"/>
                <w:szCs w:val="28"/>
                <w:rtl/>
              </w:rPr>
              <w:t>التاريخ</w:t>
            </w:r>
          </w:p>
        </w:tc>
        <w:tc>
          <w:tcPr>
            <w:tcW w:w="1667" w:type="pct"/>
            <w:shd w:val="clear" w:color="auto" w:fill="323E4F" w:themeFill="text2" w:themeFillShade="BF"/>
            <w:vAlign w:val="bottom"/>
          </w:tcPr>
          <w:p w14:paraId="48B09F0A" w14:textId="0DB1C4B5" w:rsidR="00A908F7" w:rsidRPr="00BA5B01" w:rsidRDefault="009C5FE8" w:rsidP="00D9356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sz w:val="28"/>
                <w:szCs w:val="28"/>
                <w:rtl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sz w:val="28"/>
                <w:szCs w:val="28"/>
                <w:rtl/>
              </w:rPr>
              <w:t>التوقيع</w:t>
            </w:r>
          </w:p>
        </w:tc>
        <w:tc>
          <w:tcPr>
            <w:tcW w:w="1666" w:type="pct"/>
            <w:shd w:val="clear" w:color="auto" w:fill="323E4F" w:themeFill="text2" w:themeFillShade="BF"/>
            <w:vAlign w:val="bottom"/>
          </w:tcPr>
          <w:p w14:paraId="3AD20C10" w14:textId="77777777" w:rsidR="00A908F7" w:rsidRPr="00BA5B01" w:rsidRDefault="00A908F7" w:rsidP="00D9356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</w:rPr>
            </w:pPr>
            <w:r w:rsidRPr="00BA5B01">
              <w:rPr>
                <w:rFonts w:ascii="Al-Mohanad" w:hAnsi="Al-Mohanad" w:cs="Al-Mohanad" w:hint="cs"/>
                <w:b w:val="0"/>
                <w:bCs w:val="0"/>
                <w:sz w:val="28"/>
                <w:szCs w:val="28"/>
                <w:rtl/>
              </w:rPr>
              <w:t>البند</w:t>
            </w:r>
          </w:p>
        </w:tc>
      </w:tr>
      <w:tr w:rsidR="00A908F7" w:rsidRPr="00546C3B" w14:paraId="428BF084" w14:textId="77777777" w:rsidTr="00F92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14:paraId="68DCA6D2" w14:textId="77777777" w:rsidR="00A908F7" w:rsidRPr="00BA5B01" w:rsidRDefault="00A908F7" w:rsidP="00BA5B01">
            <w:pPr>
              <w:spacing w:line="480" w:lineRule="auto"/>
              <w:rPr>
                <w:rFonts w:ascii="Al-Mohanad" w:hAnsi="Al-Mohanad" w:cs="Al-Mohanad"/>
                <w:b w:val="0"/>
                <w:bCs w:val="0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73F8B58E" w14:textId="77777777" w:rsidR="00A908F7" w:rsidRPr="00BA5B01" w:rsidRDefault="00A908F7" w:rsidP="00BA5B01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2759FEAD" w14:textId="31A09F5F" w:rsidR="00A908F7" w:rsidRPr="00BA5B01" w:rsidRDefault="00A24FA5" w:rsidP="00F9276B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A5B01">
              <w:rPr>
                <w:rFonts w:ascii="Al-Mohanad" w:hAnsi="Al-Mohanad" w:cs="Al-Mohanad" w:hint="cs"/>
                <w:sz w:val="28"/>
                <w:szCs w:val="28"/>
                <w:rtl/>
              </w:rPr>
              <w:t>توقيع</w:t>
            </w:r>
            <w:r w:rsidRPr="00BA5B01">
              <w:rPr>
                <w:rFonts w:ascii="Al-Mohanad" w:hAnsi="Al-Mohanad" w:cs="Al-Mohanad" w:hint="cs"/>
                <w:sz w:val="28"/>
                <w:szCs w:val="28"/>
              </w:rPr>
              <w:t xml:space="preserve"> </w:t>
            </w:r>
            <w:r w:rsidRPr="00BA5B01">
              <w:rPr>
                <w:rFonts w:ascii="Al-Mohanad" w:hAnsi="Al-Mohanad" w:cs="Al-Mohanad" w:hint="cs"/>
                <w:sz w:val="28"/>
                <w:szCs w:val="28"/>
                <w:rtl/>
              </w:rPr>
              <w:t>الرأي</w:t>
            </w:r>
            <w:r w:rsidR="00EA15FF" w:rsidRPr="00BA5B0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المستقل</w:t>
            </w:r>
          </w:p>
        </w:tc>
      </w:tr>
    </w:tbl>
    <w:p w14:paraId="297BEC6A" w14:textId="26F26902" w:rsidR="00E8687B" w:rsidRPr="00546C3B" w:rsidRDefault="00E8687B" w:rsidP="009C5FE8">
      <w:pPr>
        <w:rPr>
          <w:rFonts w:ascii="Al-Mohanad" w:hAnsi="Al-Mohanad" w:cs="Al-Mohanad"/>
          <w:rtl/>
        </w:rPr>
      </w:pPr>
    </w:p>
    <w:sectPr w:rsidR="00E8687B" w:rsidRPr="00546C3B" w:rsidSect="001A1685">
      <w:headerReference w:type="default" r:id="rId7"/>
      <w:footerReference w:type="default" r:id="rId8"/>
      <w:pgSz w:w="11900" w:h="16840"/>
      <w:pgMar w:top="2821" w:right="744" w:bottom="1560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F8CD8" w14:textId="77777777" w:rsidR="000615CF" w:rsidRDefault="000615CF" w:rsidP="00CC0A9E">
      <w:r>
        <w:separator/>
      </w:r>
    </w:p>
  </w:endnote>
  <w:endnote w:type="continuationSeparator" w:id="0">
    <w:p w14:paraId="17EC700D" w14:textId="77777777" w:rsidR="000615CF" w:rsidRDefault="000615CF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-Mohanad">
    <w:panose1 w:val="020B0604020202020204"/>
    <w:charset w:val="B2"/>
    <w:family w:val="roman"/>
    <w:pitch w:val="variable"/>
    <w:sig w:usb0="00002003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iro">
    <w:panose1 w:val="00000000000000000000"/>
    <w:charset w:val="B2"/>
    <w:family w:val="auto"/>
    <w:pitch w:val="variable"/>
    <w:sig w:usb0="A00020AF" w:usb1="9000204B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20B0604020202020204"/>
    <w:charset w:val="B2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246454753"/>
      <w:docPartObj>
        <w:docPartGallery w:val="Page Numbers (Bottom of Page)"/>
        <w:docPartUnique/>
      </w:docPartObj>
    </w:sdtPr>
    <w:sdtContent>
      <w:p w14:paraId="32D342CA" w14:textId="53617286" w:rsidR="002B648A" w:rsidRDefault="002B64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FD697F4" w14:textId="77777777" w:rsidR="00715700" w:rsidRDefault="00715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E1742" w14:textId="77777777" w:rsidR="000615CF" w:rsidRDefault="000615CF" w:rsidP="00CC0A9E">
      <w:r>
        <w:separator/>
      </w:r>
    </w:p>
  </w:footnote>
  <w:footnote w:type="continuationSeparator" w:id="0">
    <w:p w14:paraId="7C625604" w14:textId="77777777" w:rsidR="000615CF" w:rsidRDefault="000615CF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FC13" w14:textId="6E61E373" w:rsidR="00CC0A9E" w:rsidRDefault="00D935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697D9448">
              <wp:simplePos x="0" y="0"/>
              <wp:positionH relativeFrom="margin">
                <wp:posOffset>4194810</wp:posOffset>
              </wp:positionH>
              <wp:positionV relativeFrom="paragraph">
                <wp:posOffset>922020</wp:posOffset>
              </wp:positionV>
              <wp:extent cx="2203450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5436C16D" w:rsidR="00CC0A9E" w:rsidRPr="009867AB" w:rsidRDefault="00DE3809" w:rsidP="00DE3809">
                          <w:pPr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وحدة الاعتماد الأكاديمي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3pt;margin-top:72.6pt;width:173.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" filled="f" stroked="f" strokeweight=".5pt">
              <v:textbox>
                <w:txbxContent>
                  <w:p w14:paraId="0AAD0387" w14:textId="5436C16D" w:rsidR="00CC0A9E" w:rsidRPr="009867AB" w:rsidRDefault="00DE3809" w:rsidP="00DE3809">
                    <w:pPr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وحدة الاعتماد الأكاديمي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27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5F9A89FB">
              <wp:simplePos x="0" y="0"/>
              <wp:positionH relativeFrom="column">
                <wp:posOffset>4211955</wp:posOffset>
              </wp:positionH>
              <wp:positionV relativeFrom="paragraph">
                <wp:posOffset>-135255</wp:posOffset>
              </wp:positionV>
              <wp:extent cx="2447925" cy="1057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9867AB" w:rsidRDefault="00CC0A9E" w:rsidP="00D93568">
                          <w:pPr>
                            <w:spacing w:line="27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9867AB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9867AB" w:rsidRDefault="00CC0A9E" w:rsidP="00D93568">
                          <w:pPr>
                            <w:spacing w:line="27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9867AB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9867AB" w:rsidRDefault="00CC0A9E" w:rsidP="00D93568">
                          <w:pPr>
                            <w:spacing w:line="27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9867AB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784C8AE3" w:rsidR="00CC0A9E" w:rsidRPr="009867AB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31.65pt;margin-top:-10.65pt;width:192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" filled="f" stroked="f" strokeweight=".5pt">
              <v:textbox>
                <w:txbxContent>
                  <w:p w14:paraId="65B0CE3F" w14:textId="77777777" w:rsidR="00CC0A9E" w:rsidRPr="009867AB" w:rsidRDefault="00CC0A9E" w:rsidP="00D93568">
                    <w:pPr>
                      <w:spacing w:line="27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9867AB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9867AB" w:rsidRDefault="00CC0A9E" w:rsidP="00D93568">
                    <w:pPr>
                      <w:spacing w:line="27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9867AB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9867AB" w:rsidRDefault="00CC0A9E" w:rsidP="00D93568">
                    <w:pPr>
                      <w:spacing w:line="27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9867AB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جـامـعــــــة نــجـــــران</w:t>
                    </w:r>
                  </w:p>
                  <w:p w14:paraId="6A493F3B" w14:textId="784C8AE3" w:rsidR="00CC0A9E" w:rsidRPr="009867AB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</w:rPr>
                    </w:pP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18C8BE72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3752330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644C"/>
    <w:multiLevelType w:val="multilevel"/>
    <w:tmpl w:val="F78690C2"/>
    <w:lvl w:ilvl="0">
      <w:start w:val="1"/>
      <w:numFmt w:val="bullet"/>
      <w:lvlText w:val=""/>
      <w:lvlJc w:val="left"/>
      <w:pPr>
        <w:tabs>
          <w:tab w:val="num" w:pos="11623"/>
        </w:tabs>
        <w:ind w:left="1162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343"/>
        </w:tabs>
        <w:ind w:left="1234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063"/>
        </w:tabs>
        <w:ind w:left="1306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783"/>
        </w:tabs>
        <w:ind w:left="1378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503"/>
        </w:tabs>
        <w:ind w:left="1450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5223"/>
        </w:tabs>
        <w:ind w:left="1522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5943"/>
        </w:tabs>
        <w:ind w:left="1594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6663"/>
        </w:tabs>
        <w:ind w:left="1666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7383"/>
        </w:tabs>
        <w:ind w:left="1738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E5E3F"/>
    <w:multiLevelType w:val="multilevel"/>
    <w:tmpl w:val="E5A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15F1"/>
    <w:multiLevelType w:val="multilevel"/>
    <w:tmpl w:val="F07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5B0D"/>
    <w:multiLevelType w:val="hybridMultilevel"/>
    <w:tmpl w:val="11CAB554"/>
    <w:lvl w:ilvl="0" w:tplc="25D6CDD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4ED8"/>
    <w:multiLevelType w:val="hybridMultilevel"/>
    <w:tmpl w:val="84123030"/>
    <w:lvl w:ilvl="0" w:tplc="0CE62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A246B"/>
    <w:multiLevelType w:val="hybridMultilevel"/>
    <w:tmpl w:val="CC9E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B076F"/>
    <w:multiLevelType w:val="hybridMultilevel"/>
    <w:tmpl w:val="F5624BF0"/>
    <w:lvl w:ilvl="0" w:tplc="331057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31250"/>
    <w:multiLevelType w:val="hybridMultilevel"/>
    <w:tmpl w:val="C206D48E"/>
    <w:lvl w:ilvl="0" w:tplc="D884D472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34893"/>
    <w:multiLevelType w:val="multilevel"/>
    <w:tmpl w:val="054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35E4D"/>
    <w:multiLevelType w:val="multilevel"/>
    <w:tmpl w:val="165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D7CCF"/>
    <w:multiLevelType w:val="multilevel"/>
    <w:tmpl w:val="C0D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52801"/>
    <w:multiLevelType w:val="hybridMultilevel"/>
    <w:tmpl w:val="C750D9FE"/>
    <w:lvl w:ilvl="0" w:tplc="7FEA9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4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0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308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62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E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521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D43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3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64669014">
    <w:abstractNumId w:val="11"/>
  </w:num>
  <w:num w:numId="2" w16cid:durableId="361053806">
    <w:abstractNumId w:val="5"/>
  </w:num>
  <w:num w:numId="3" w16cid:durableId="969215062">
    <w:abstractNumId w:val="4"/>
  </w:num>
  <w:num w:numId="4" w16cid:durableId="1750688837">
    <w:abstractNumId w:val="1"/>
  </w:num>
  <w:num w:numId="5" w16cid:durableId="652414952">
    <w:abstractNumId w:val="8"/>
  </w:num>
  <w:num w:numId="6" w16cid:durableId="1537232017">
    <w:abstractNumId w:val="9"/>
  </w:num>
  <w:num w:numId="7" w16cid:durableId="1013343392">
    <w:abstractNumId w:val="2"/>
  </w:num>
  <w:num w:numId="8" w16cid:durableId="565721798">
    <w:abstractNumId w:val="10"/>
  </w:num>
  <w:num w:numId="9" w16cid:durableId="1723165953">
    <w:abstractNumId w:val="0"/>
  </w:num>
  <w:num w:numId="10" w16cid:durableId="1853914960">
    <w:abstractNumId w:val="7"/>
  </w:num>
  <w:num w:numId="11" w16cid:durableId="1440875423">
    <w:abstractNumId w:val="6"/>
  </w:num>
  <w:num w:numId="12" w16cid:durableId="137724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7B29"/>
    <w:rsid w:val="000205F5"/>
    <w:rsid w:val="0002471B"/>
    <w:rsid w:val="000313F9"/>
    <w:rsid w:val="000321E5"/>
    <w:rsid w:val="000421D1"/>
    <w:rsid w:val="00054827"/>
    <w:rsid w:val="000615CF"/>
    <w:rsid w:val="00073A39"/>
    <w:rsid w:val="000850A9"/>
    <w:rsid w:val="000A29C6"/>
    <w:rsid w:val="000A41F7"/>
    <w:rsid w:val="000B67FE"/>
    <w:rsid w:val="000B711C"/>
    <w:rsid w:val="000C0E2D"/>
    <w:rsid w:val="000C1A3D"/>
    <w:rsid w:val="000D7A7F"/>
    <w:rsid w:val="000E2CC2"/>
    <w:rsid w:val="000F5CC6"/>
    <w:rsid w:val="00102E91"/>
    <w:rsid w:val="001038E8"/>
    <w:rsid w:val="00114BF1"/>
    <w:rsid w:val="001472D8"/>
    <w:rsid w:val="001559AC"/>
    <w:rsid w:val="00183A3B"/>
    <w:rsid w:val="00184605"/>
    <w:rsid w:val="001A1685"/>
    <w:rsid w:val="001A6665"/>
    <w:rsid w:val="001B34FF"/>
    <w:rsid w:val="001E570B"/>
    <w:rsid w:val="001F370C"/>
    <w:rsid w:val="001F4F02"/>
    <w:rsid w:val="001F78DD"/>
    <w:rsid w:val="00214B6F"/>
    <w:rsid w:val="002366EA"/>
    <w:rsid w:val="002769D4"/>
    <w:rsid w:val="00282112"/>
    <w:rsid w:val="00292129"/>
    <w:rsid w:val="00293765"/>
    <w:rsid w:val="00296F99"/>
    <w:rsid w:val="002A7BA1"/>
    <w:rsid w:val="002B648A"/>
    <w:rsid w:val="002F654A"/>
    <w:rsid w:val="00305619"/>
    <w:rsid w:val="00310364"/>
    <w:rsid w:val="00344D97"/>
    <w:rsid w:val="00346646"/>
    <w:rsid w:val="00383878"/>
    <w:rsid w:val="003855CF"/>
    <w:rsid w:val="003A35A5"/>
    <w:rsid w:val="003A605F"/>
    <w:rsid w:val="003F2112"/>
    <w:rsid w:val="003F319A"/>
    <w:rsid w:val="004072C8"/>
    <w:rsid w:val="004274AB"/>
    <w:rsid w:val="00457B9A"/>
    <w:rsid w:val="00471D2D"/>
    <w:rsid w:val="0049744D"/>
    <w:rsid w:val="004C0D09"/>
    <w:rsid w:val="004D7A90"/>
    <w:rsid w:val="004E7102"/>
    <w:rsid w:val="00500A2F"/>
    <w:rsid w:val="00506EB6"/>
    <w:rsid w:val="0051533C"/>
    <w:rsid w:val="00530D5C"/>
    <w:rsid w:val="00541CA1"/>
    <w:rsid w:val="00546C3B"/>
    <w:rsid w:val="00557F35"/>
    <w:rsid w:val="00565230"/>
    <w:rsid w:val="00574C19"/>
    <w:rsid w:val="00584B91"/>
    <w:rsid w:val="00597B93"/>
    <w:rsid w:val="005A58DF"/>
    <w:rsid w:val="005C6390"/>
    <w:rsid w:val="005D40B4"/>
    <w:rsid w:val="005F31FA"/>
    <w:rsid w:val="005F3745"/>
    <w:rsid w:val="00610136"/>
    <w:rsid w:val="006167B3"/>
    <w:rsid w:val="00617EBE"/>
    <w:rsid w:val="00652CD5"/>
    <w:rsid w:val="00655889"/>
    <w:rsid w:val="0068167B"/>
    <w:rsid w:val="00687901"/>
    <w:rsid w:val="00694D27"/>
    <w:rsid w:val="006B2C1C"/>
    <w:rsid w:val="006C5D70"/>
    <w:rsid w:val="006D016B"/>
    <w:rsid w:val="006E2E0D"/>
    <w:rsid w:val="006F1CBC"/>
    <w:rsid w:val="00710886"/>
    <w:rsid w:val="00715700"/>
    <w:rsid w:val="00723726"/>
    <w:rsid w:val="00726A8A"/>
    <w:rsid w:val="00737233"/>
    <w:rsid w:val="00745DE6"/>
    <w:rsid w:val="00752606"/>
    <w:rsid w:val="0077484C"/>
    <w:rsid w:val="007915B1"/>
    <w:rsid w:val="007B4876"/>
    <w:rsid w:val="007C27C0"/>
    <w:rsid w:val="007C4372"/>
    <w:rsid w:val="007D0FA1"/>
    <w:rsid w:val="00813901"/>
    <w:rsid w:val="008413C8"/>
    <w:rsid w:val="00876589"/>
    <w:rsid w:val="008A23F4"/>
    <w:rsid w:val="008B16F0"/>
    <w:rsid w:val="008B4DE8"/>
    <w:rsid w:val="008D718F"/>
    <w:rsid w:val="008E2CDC"/>
    <w:rsid w:val="008E4D88"/>
    <w:rsid w:val="009123CD"/>
    <w:rsid w:val="00915689"/>
    <w:rsid w:val="00930358"/>
    <w:rsid w:val="009304D8"/>
    <w:rsid w:val="00946E7F"/>
    <w:rsid w:val="0095452F"/>
    <w:rsid w:val="0097101D"/>
    <w:rsid w:val="009867AB"/>
    <w:rsid w:val="009C3C58"/>
    <w:rsid w:val="009C5FE8"/>
    <w:rsid w:val="009F2497"/>
    <w:rsid w:val="00A012E0"/>
    <w:rsid w:val="00A0680E"/>
    <w:rsid w:val="00A074C4"/>
    <w:rsid w:val="00A24FA5"/>
    <w:rsid w:val="00A53BD2"/>
    <w:rsid w:val="00A74081"/>
    <w:rsid w:val="00A758A4"/>
    <w:rsid w:val="00A908F7"/>
    <w:rsid w:val="00A9216B"/>
    <w:rsid w:val="00AA2096"/>
    <w:rsid w:val="00AB3027"/>
    <w:rsid w:val="00AB6CAC"/>
    <w:rsid w:val="00B04071"/>
    <w:rsid w:val="00B11A6E"/>
    <w:rsid w:val="00B1590F"/>
    <w:rsid w:val="00B23128"/>
    <w:rsid w:val="00B32A32"/>
    <w:rsid w:val="00B367CE"/>
    <w:rsid w:val="00B427DE"/>
    <w:rsid w:val="00B44663"/>
    <w:rsid w:val="00B50297"/>
    <w:rsid w:val="00B52B02"/>
    <w:rsid w:val="00B55605"/>
    <w:rsid w:val="00B649B5"/>
    <w:rsid w:val="00B760D4"/>
    <w:rsid w:val="00B9304D"/>
    <w:rsid w:val="00BA1DD3"/>
    <w:rsid w:val="00BA538C"/>
    <w:rsid w:val="00BA5B01"/>
    <w:rsid w:val="00BB74D7"/>
    <w:rsid w:val="00BD5CDD"/>
    <w:rsid w:val="00BE323D"/>
    <w:rsid w:val="00BF7EEA"/>
    <w:rsid w:val="00C01C22"/>
    <w:rsid w:val="00C05A45"/>
    <w:rsid w:val="00C068F8"/>
    <w:rsid w:val="00C1136A"/>
    <w:rsid w:val="00C2241D"/>
    <w:rsid w:val="00C24482"/>
    <w:rsid w:val="00C404F5"/>
    <w:rsid w:val="00C4734E"/>
    <w:rsid w:val="00C4791A"/>
    <w:rsid w:val="00C677EB"/>
    <w:rsid w:val="00C7300B"/>
    <w:rsid w:val="00C749E1"/>
    <w:rsid w:val="00C80CDA"/>
    <w:rsid w:val="00C82A8A"/>
    <w:rsid w:val="00CA143F"/>
    <w:rsid w:val="00CB14C3"/>
    <w:rsid w:val="00CC0A9E"/>
    <w:rsid w:val="00CC78D2"/>
    <w:rsid w:val="00CD477A"/>
    <w:rsid w:val="00CD68DF"/>
    <w:rsid w:val="00CF493C"/>
    <w:rsid w:val="00D15CCE"/>
    <w:rsid w:val="00D26698"/>
    <w:rsid w:val="00D511C0"/>
    <w:rsid w:val="00D72926"/>
    <w:rsid w:val="00D80A46"/>
    <w:rsid w:val="00D93568"/>
    <w:rsid w:val="00DA5D85"/>
    <w:rsid w:val="00DB2C89"/>
    <w:rsid w:val="00DC4874"/>
    <w:rsid w:val="00DC6E12"/>
    <w:rsid w:val="00DD0477"/>
    <w:rsid w:val="00DE3809"/>
    <w:rsid w:val="00DF64D6"/>
    <w:rsid w:val="00E02E21"/>
    <w:rsid w:val="00E06A97"/>
    <w:rsid w:val="00E113BE"/>
    <w:rsid w:val="00E13DF8"/>
    <w:rsid w:val="00E16F9B"/>
    <w:rsid w:val="00E230F4"/>
    <w:rsid w:val="00E235C4"/>
    <w:rsid w:val="00E4375F"/>
    <w:rsid w:val="00E800B7"/>
    <w:rsid w:val="00E8687B"/>
    <w:rsid w:val="00E907E3"/>
    <w:rsid w:val="00EA15FF"/>
    <w:rsid w:val="00EA59E2"/>
    <w:rsid w:val="00EB0DE2"/>
    <w:rsid w:val="00ED26CC"/>
    <w:rsid w:val="00ED3B7E"/>
    <w:rsid w:val="00EE3877"/>
    <w:rsid w:val="00F03230"/>
    <w:rsid w:val="00F26F88"/>
    <w:rsid w:val="00F47593"/>
    <w:rsid w:val="00F51000"/>
    <w:rsid w:val="00F52102"/>
    <w:rsid w:val="00F54871"/>
    <w:rsid w:val="00F57D25"/>
    <w:rsid w:val="00F631B0"/>
    <w:rsid w:val="00F9276B"/>
    <w:rsid w:val="00FB5127"/>
    <w:rsid w:val="00FB6F1F"/>
    <w:rsid w:val="00FC65EE"/>
    <w:rsid w:val="00FD23D4"/>
    <w:rsid w:val="00FD3957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908F7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8F7"/>
    <w:pPr>
      <w:keepNext/>
      <w:keepLines/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8F7"/>
    <w:pPr>
      <w:keepNext/>
      <w:keepLines/>
      <w:bidi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table" w:styleId="TableGrid">
    <w:name w:val="Table Grid"/>
    <w:basedOn w:val="TableNormal"/>
    <w:uiPriority w:val="59"/>
    <w:rsid w:val="009867A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67AB"/>
    <w:pPr>
      <w:widowControl w:val="0"/>
      <w:autoSpaceDE w:val="0"/>
      <w:autoSpaceDN w:val="0"/>
      <w:bidi w:val="0"/>
      <w:spacing w:before="9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7101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800B7"/>
  </w:style>
  <w:style w:type="character" w:styleId="Hyperlink">
    <w:name w:val="Hyperlink"/>
    <w:basedOn w:val="DefaultParagraphFont"/>
    <w:uiPriority w:val="99"/>
    <w:semiHidden/>
    <w:unhideWhenUsed/>
    <w:rsid w:val="00CC78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3809"/>
    <w:rPr>
      <w:rFonts w:ascii="Times New Roman" w:hAnsi="Times New Roman" w:cs="Times New Roman"/>
    </w:rPr>
  </w:style>
  <w:style w:type="table" w:customStyle="1" w:styleId="11">
    <w:name w:val="شبكة جدول11"/>
    <w:basedOn w:val="TableNormal"/>
    <w:next w:val="TableGrid"/>
    <w:rsid w:val="0077484C"/>
    <w:pPr>
      <w:bidi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08F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08F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08F7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C05A45"/>
    <w:rPr>
      <w:rFonts w:ascii="Calibri" w:eastAsia="Calibri" w:hAnsi="Calibri" w:cs="Arial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546C3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Mimonah Al Qathrady</cp:lastModifiedBy>
  <cp:revision>3</cp:revision>
  <cp:lastPrinted>2024-12-08T06:53:00Z</cp:lastPrinted>
  <dcterms:created xsi:type="dcterms:W3CDTF">2024-12-08T07:17:00Z</dcterms:created>
  <dcterms:modified xsi:type="dcterms:W3CDTF">2024-12-09T07:37:00Z</dcterms:modified>
</cp:coreProperties>
</file>